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85D8" w14:textId="77777777" w:rsidR="00C60A01" w:rsidRPr="00D32B93" w:rsidRDefault="009536A1" w:rsidP="003C6187">
      <w:pPr>
        <w:spacing w:before="0" w:line="240" w:lineRule="auto"/>
        <w:rPr>
          <w:b/>
          <w:bCs/>
          <w:szCs w:val="21"/>
          <w:lang w:val="el-GR"/>
        </w:rPr>
      </w:pPr>
      <w:proofErr w:type="spellStart"/>
      <w:r w:rsidRPr="00685B62">
        <w:rPr>
          <w:b/>
          <w:bCs/>
          <w:szCs w:val="21"/>
        </w:rPr>
        <w:t>Τι</w:t>
      </w:r>
      <w:proofErr w:type="spellEnd"/>
      <w:r w:rsidRPr="00685B62">
        <w:rPr>
          <w:b/>
          <w:bCs/>
          <w:szCs w:val="21"/>
        </w:rPr>
        <w:t xml:space="preserve"> </w:t>
      </w:r>
      <w:proofErr w:type="spellStart"/>
      <w:r w:rsidRPr="00685B62">
        <w:rPr>
          <w:b/>
          <w:bCs/>
          <w:szCs w:val="21"/>
        </w:rPr>
        <w:t>είν</w:t>
      </w:r>
      <w:proofErr w:type="spellEnd"/>
      <w:r w:rsidRPr="00685B62">
        <w:rPr>
          <w:b/>
          <w:bCs/>
          <w:szCs w:val="21"/>
        </w:rPr>
        <w:t xml:space="preserve">αι η </w:t>
      </w:r>
      <w:proofErr w:type="spellStart"/>
      <w:r w:rsidRPr="00685B62">
        <w:rPr>
          <w:b/>
          <w:bCs/>
          <w:szCs w:val="21"/>
        </w:rPr>
        <w:t>μίσθωση</w:t>
      </w:r>
      <w:proofErr w:type="spellEnd"/>
      <w:r w:rsidRPr="00685B62">
        <w:rPr>
          <w:b/>
          <w:bCs/>
          <w:szCs w:val="21"/>
        </w:rPr>
        <w:t xml:space="preserve"> κατα</w:t>
      </w:r>
      <w:proofErr w:type="spellStart"/>
      <w:r w:rsidRPr="00685B62">
        <w:rPr>
          <w:b/>
          <w:bCs/>
          <w:szCs w:val="21"/>
        </w:rPr>
        <w:t>στήμ</w:t>
      </w:r>
      <w:proofErr w:type="spellEnd"/>
      <w:r w:rsidRPr="00685B62">
        <w:rPr>
          <w:b/>
          <w:bCs/>
          <w:szCs w:val="21"/>
        </w:rPr>
        <w:t xml:space="preserve">ατος </w:t>
      </w:r>
      <w:proofErr w:type="spellStart"/>
      <w:r w:rsidRPr="00685B62">
        <w:rPr>
          <w:b/>
          <w:bCs/>
          <w:szCs w:val="21"/>
        </w:rPr>
        <w:t>λι</w:t>
      </w:r>
      <w:proofErr w:type="spellEnd"/>
      <w:r w:rsidRPr="00685B62">
        <w:rPr>
          <w:b/>
          <w:bCs/>
          <w:szCs w:val="21"/>
        </w:rPr>
        <w:t>ανικής;</w:t>
      </w:r>
    </w:p>
    <w:p w14:paraId="6AB86723" w14:textId="77777777" w:rsidR="005D538F" w:rsidRPr="00D32B93" w:rsidRDefault="009536A1" w:rsidP="003C6187">
      <w:pPr>
        <w:spacing w:line="240" w:lineRule="auto"/>
        <w:rPr>
          <w:szCs w:val="21"/>
          <w:lang w:val="el-GR"/>
        </w:rPr>
      </w:pPr>
      <w:r w:rsidRPr="00F27A72">
        <w:rPr>
          <w:szCs w:val="21"/>
          <w:lang w:val="el-GR"/>
        </w:rPr>
        <w:t xml:space="preserve">Η μίσθωση καταστήματος λιανικής είναι μια νομικά δεσμευτική σύμβαση μεταξύ μισθωτή και ιδιοκτήτη (του ιδιοκτήτη του ακινήτου) για την κατοχή ενός χώρου που χρησιμοποιείται κυρίως για την πώληση ή τη μίσθωση αγαθών μέσω λιανικής πώλησης ή τη λιανική παροχή υπηρεσιών. </w:t>
      </w:r>
    </w:p>
    <w:p w14:paraId="3F59A858" w14:textId="77777777" w:rsidR="00C60A01" w:rsidRPr="00D32B93" w:rsidRDefault="009536A1" w:rsidP="003C6187">
      <w:pPr>
        <w:spacing w:line="240" w:lineRule="auto"/>
        <w:rPr>
          <w:szCs w:val="21"/>
          <w:lang w:val="el-GR"/>
        </w:rPr>
      </w:pPr>
      <w:r w:rsidRPr="00F27A72">
        <w:rPr>
          <w:szCs w:val="21"/>
          <w:lang w:val="el-GR"/>
        </w:rPr>
        <w:t xml:space="preserve">Οι μισθώσεις καταστημάτων λιανικής στη Βικτώρια διέπονται από τον </w:t>
      </w:r>
      <w:r w:rsidR="00F673CC" w:rsidRPr="00F27A72">
        <w:rPr>
          <w:i/>
          <w:iCs/>
          <w:szCs w:val="21"/>
          <w:lang w:val="el-GR"/>
        </w:rPr>
        <w:t>Νόμο περί Μισθώσεων Καταστημάτων Λιανικής του 2003</w:t>
      </w:r>
      <w:r w:rsidRPr="00F27A72">
        <w:rPr>
          <w:szCs w:val="21"/>
          <w:lang w:val="el-GR"/>
        </w:rPr>
        <w:t xml:space="preserve"> (τον Νόμο) και τους κανονισμούς που εκδίδονται βάσει αυτού.</w:t>
      </w:r>
    </w:p>
    <w:p w14:paraId="6D9C10C2" w14:textId="77777777" w:rsidR="006B5FF5" w:rsidRPr="00D32B93" w:rsidRDefault="009536A1" w:rsidP="003C6187">
      <w:pPr>
        <w:spacing w:line="240" w:lineRule="auto"/>
        <w:rPr>
          <w:b/>
          <w:bCs/>
          <w:szCs w:val="21"/>
          <w:lang w:val="el-GR"/>
        </w:rPr>
      </w:pPr>
      <w:r w:rsidRPr="00F27A72">
        <w:rPr>
          <w:b/>
          <w:bCs/>
          <w:szCs w:val="21"/>
          <w:lang w:val="el-GR"/>
        </w:rPr>
        <w:t>Τι πρέπει να γνωρίζετε</w:t>
      </w:r>
    </w:p>
    <w:p w14:paraId="173BC5AF" w14:textId="77777777" w:rsidR="005E40E8" w:rsidRPr="00D32B93" w:rsidRDefault="009536A1" w:rsidP="003C6187">
      <w:pPr>
        <w:spacing w:line="240" w:lineRule="auto"/>
        <w:rPr>
          <w:szCs w:val="21"/>
          <w:lang w:val="el-GR"/>
        </w:rPr>
      </w:pPr>
      <w:r w:rsidRPr="00F27A72">
        <w:rPr>
          <w:szCs w:val="21"/>
          <w:lang w:val="el-GR"/>
        </w:rPr>
        <w:t>Ο ιδιοκτήτης πρέπει να προσκομίσει: (1) αντίγραφο της σύμβασης μίσθωσης, (2) το παρόν ενημερωτικό φυλλάδιο και (3) δήλωση γνωστοποίησης του ιδιοκτήτη, σε έναν υποψήφιο μισθωτή.</w:t>
      </w:r>
    </w:p>
    <w:p w14:paraId="6B1B90EE" w14:textId="77777777" w:rsidR="009B1548" w:rsidRPr="00D32B93" w:rsidRDefault="009536A1" w:rsidP="003C6187">
      <w:pPr>
        <w:spacing w:line="240" w:lineRule="auto"/>
        <w:rPr>
          <w:szCs w:val="21"/>
          <w:lang w:val="el-GR"/>
        </w:rPr>
      </w:pPr>
      <w:r w:rsidRPr="00F27A72">
        <w:rPr>
          <w:szCs w:val="21"/>
          <w:lang w:val="el-GR"/>
        </w:rPr>
        <w:t>Η Επιτροπή Μικρών Επιχειρήσεων της Βικτώριας (</w:t>
      </w:r>
      <w:r w:rsidRPr="00685B62">
        <w:rPr>
          <w:szCs w:val="21"/>
        </w:rPr>
        <w:t>Victorian</w:t>
      </w:r>
      <w:r w:rsidRPr="00F27A72">
        <w:rPr>
          <w:szCs w:val="21"/>
          <w:lang w:val="el-GR"/>
        </w:rPr>
        <w:t xml:space="preserve"> </w:t>
      </w:r>
      <w:r w:rsidRPr="00685B62">
        <w:rPr>
          <w:szCs w:val="21"/>
        </w:rPr>
        <w:t>Small</w:t>
      </w:r>
      <w:r w:rsidRPr="00F27A72">
        <w:rPr>
          <w:szCs w:val="21"/>
          <w:lang w:val="el-GR"/>
        </w:rPr>
        <w:t xml:space="preserve"> </w:t>
      </w:r>
      <w:r w:rsidRPr="00685B62">
        <w:rPr>
          <w:szCs w:val="21"/>
        </w:rPr>
        <w:t>Business</w:t>
      </w:r>
      <w:r w:rsidRPr="00F27A72">
        <w:rPr>
          <w:szCs w:val="21"/>
          <w:lang w:val="el-GR"/>
        </w:rPr>
        <w:t xml:space="preserve"> </w:t>
      </w:r>
      <w:r w:rsidRPr="00685B62">
        <w:rPr>
          <w:szCs w:val="21"/>
        </w:rPr>
        <w:t>Commission</w:t>
      </w:r>
      <w:r w:rsidRPr="00F27A72">
        <w:rPr>
          <w:szCs w:val="21"/>
          <w:lang w:val="el-GR"/>
        </w:rPr>
        <w:t xml:space="preserve"> - </w:t>
      </w:r>
      <w:r w:rsidRPr="00685B62">
        <w:rPr>
          <w:szCs w:val="21"/>
        </w:rPr>
        <w:t>VSBC</w:t>
      </w:r>
      <w:r w:rsidRPr="00F27A72">
        <w:rPr>
          <w:szCs w:val="21"/>
          <w:lang w:val="el-GR"/>
        </w:rPr>
        <w:t xml:space="preserve">) είναι η αρμόδια αρχή για τη μίσθωση καταστημάτων λιανικής στη Βικτώρια και μπορεί να βοηθήσει αμερόληπτα στην επίλυση διαφορών σχετικά με τη μίσθωση καταστημάτων λιανικής. Μπορεί επίσης να παράσχει πληροφορίες σχετικά με τα δικαιώματα και τις υποχρεώσεις των μισθωτών και των ιδιοκτητών καταστημάτων λιανικής, όπως περιγράφονται στον </w:t>
      </w:r>
      <w:r w:rsidR="004A45ED" w:rsidRPr="00F27A72">
        <w:rPr>
          <w:i/>
          <w:iCs/>
          <w:szCs w:val="21"/>
          <w:lang w:val="el-GR"/>
        </w:rPr>
        <w:t>Νόμο</w:t>
      </w:r>
      <w:r w:rsidRPr="00F27A72">
        <w:rPr>
          <w:szCs w:val="21"/>
          <w:lang w:val="el-GR"/>
        </w:rPr>
        <w:t xml:space="preserve">. </w:t>
      </w:r>
    </w:p>
    <w:p w14:paraId="1B93E9CF" w14:textId="77777777" w:rsidR="00B93CC4" w:rsidRPr="00D32B93" w:rsidRDefault="009536A1" w:rsidP="003C6187">
      <w:pPr>
        <w:spacing w:line="240" w:lineRule="auto"/>
        <w:rPr>
          <w:b/>
          <w:bCs/>
          <w:szCs w:val="21"/>
          <w:lang w:val="el-GR"/>
        </w:rPr>
      </w:pPr>
      <w:r w:rsidRPr="00F27A72">
        <w:rPr>
          <w:b/>
          <w:bCs/>
          <w:szCs w:val="21"/>
          <w:lang w:val="el-GR"/>
        </w:rPr>
        <w:t>Η σημασία της σύμβασης μίσθωσης (συμβολαίου)</w:t>
      </w:r>
    </w:p>
    <w:p w14:paraId="147D5AAE" w14:textId="77777777" w:rsidR="006B5FF5" w:rsidRPr="00D32B93" w:rsidRDefault="009536A1" w:rsidP="003C6187">
      <w:pPr>
        <w:spacing w:line="240" w:lineRule="auto"/>
        <w:rPr>
          <w:szCs w:val="21"/>
          <w:lang w:val="el-GR"/>
        </w:rPr>
      </w:pPr>
      <w:r w:rsidRPr="00F27A72">
        <w:rPr>
          <w:szCs w:val="21"/>
          <w:lang w:val="el-GR"/>
        </w:rPr>
        <w:t xml:space="preserve">Η μίσθωση καταστήματος λιανικής είναι μια εκτελεστή και νομικά δεσμευτική σύμβαση που περιγράφει τους όρους κατοχής των χώρων και τα δικαιώματα και τις υποχρεώσεις σας. Συνιστάται να αναθέσετε σε δικηγόρο με εμπειρία στο δίκαιο της μίσθωσης καταστημάτων λιανικής να εξετάσει την προτεινόμενη σύμβαση μίσθωσης πριν υπογράψετε οτιδήποτε. </w:t>
      </w:r>
    </w:p>
    <w:p w14:paraId="280C8CB2" w14:textId="77777777" w:rsidR="005A60F2" w:rsidRPr="00D32B93" w:rsidRDefault="009536A1" w:rsidP="003C6187">
      <w:pPr>
        <w:pStyle w:val="Heading2"/>
        <w:spacing w:before="240" w:after="240" w:line="240" w:lineRule="auto"/>
        <w:ind w:left="0"/>
        <w:rPr>
          <w:rFonts w:asciiTheme="majorHAnsi" w:hAnsiTheme="majorHAnsi"/>
          <w:b/>
          <w:bCs/>
          <w:caps/>
          <w:sz w:val="28"/>
          <w:szCs w:val="28"/>
          <w:lang w:val="el-GR"/>
        </w:rPr>
      </w:pPr>
      <w:r w:rsidRPr="00F27A72">
        <w:rPr>
          <w:rFonts w:asciiTheme="majorHAnsi" w:hAnsiTheme="majorHAnsi"/>
          <w:b/>
          <w:bCs/>
          <w:caps/>
          <w:sz w:val="28"/>
          <w:szCs w:val="28"/>
          <w:lang w:val="el-GR"/>
        </w:rPr>
        <w:t xml:space="preserve">Η </w:t>
      </w:r>
      <w:r w:rsidRPr="00685B62">
        <w:rPr>
          <w:rFonts w:asciiTheme="majorHAnsi" w:hAnsiTheme="majorHAnsi"/>
          <w:b/>
          <w:bCs/>
          <w:caps/>
          <w:sz w:val="28"/>
          <w:szCs w:val="28"/>
        </w:rPr>
        <w:t>VSBC</w:t>
      </w:r>
      <w:r w:rsidRPr="00F27A72">
        <w:rPr>
          <w:rFonts w:asciiTheme="majorHAnsi" w:hAnsiTheme="majorHAnsi"/>
          <w:b/>
          <w:bCs/>
          <w:caps/>
          <w:sz w:val="28"/>
          <w:szCs w:val="28"/>
          <w:lang w:val="el-GR"/>
        </w:rPr>
        <w:t xml:space="preserve"> ΜΠΟΡΕΙ ΝΑ ΣΑΣ ΒΟΗΘΗΣΕΙ ΣΤΗΝ ΕΠΙΛΥΣΗ ΔΙΑΦΟΡΩΝ</w:t>
      </w:r>
    </w:p>
    <w:p w14:paraId="047E4715" w14:textId="77777777" w:rsidR="005A60F2" w:rsidRPr="00D32B93" w:rsidRDefault="009536A1" w:rsidP="003C6187">
      <w:pPr>
        <w:spacing w:before="60" w:after="60" w:line="240" w:lineRule="auto"/>
        <w:rPr>
          <w:szCs w:val="21"/>
          <w:lang w:val="el-GR"/>
        </w:rPr>
      </w:pPr>
      <w:r w:rsidRPr="00F27A72">
        <w:rPr>
          <w:szCs w:val="21"/>
          <w:lang w:val="el-GR"/>
        </w:rPr>
        <w:t xml:space="preserve">Η </w:t>
      </w:r>
      <w:r w:rsidRPr="00685B62">
        <w:rPr>
          <w:szCs w:val="21"/>
        </w:rPr>
        <w:t>VSBC</w:t>
      </w:r>
      <w:r w:rsidRPr="00F27A72">
        <w:rPr>
          <w:szCs w:val="21"/>
          <w:lang w:val="el-GR"/>
        </w:rPr>
        <w:t xml:space="preserve"> μπορεί να βοηθήσει αμερόληπτα τους μισθωτές και τους ιδιοκτήτες να επιλύσουν διαφορές μίσθωσης καταστημάτων λιανικής μέσω μιας διαδικασίας που ονομάζεται εναλλακτική επίλυση διαφορών. </w:t>
      </w:r>
    </w:p>
    <w:p w14:paraId="7B79AFDD" w14:textId="77777777" w:rsidR="005A60F2" w:rsidRPr="00D32B93" w:rsidRDefault="009536A1" w:rsidP="003C6187">
      <w:pPr>
        <w:spacing w:before="60" w:after="60" w:line="240" w:lineRule="auto"/>
        <w:rPr>
          <w:szCs w:val="21"/>
          <w:lang w:val="el-GR"/>
        </w:rPr>
      </w:pPr>
      <w:r w:rsidRPr="00F27A72">
        <w:rPr>
          <w:szCs w:val="21"/>
          <w:lang w:val="el-GR"/>
        </w:rPr>
        <w:t xml:space="preserve">Αυτό σημαίνει ότι η </w:t>
      </w:r>
      <w:r w:rsidRPr="00685B62">
        <w:rPr>
          <w:szCs w:val="21"/>
        </w:rPr>
        <w:t>VSBC</w:t>
      </w:r>
      <w:r w:rsidRPr="00F27A72">
        <w:rPr>
          <w:szCs w:val="21"/>
          <w:lang w:val="el-GR"/>
        </w:rPr>
        <w:t xml:space="preserve"> θα μιλήσει με τα συμβαλλόμενα μέρη (ιδιοκτήτες και μισθωτές) για να συζητήσουν τη διαφωνία και να διερευνήσουν λύσεις που μπορούν να αποδεχτούν όλοι. </w:t>
      </w:r>
    </w:p>
    <w:p w14:paraId="065CBD2E" w14:textId="77777777" w:rsidR="005A60F2" w:rsidRPr="00D32B93" w:rsidRDefault="009536A1" w:rsidP="003C6187">
      <w:pPr>
        <w:spacing w:before="60" w:after="60" w:line="240" w:lineRule="auto"/>
        <w:rPr>
          <w:szCs w:val="21"/>
          <w:lang w:val="el-GR"/>
        </w:rPr>
      </w:pPr>
      <w:r w:rsidRPr="00F27A72">
        <w:rPr>
          <w:szCs w:val="21"/>
          <w:lang w:val="el-GR"/>
        </w:rPr>
        <w:t xml:space="preserve">Η υπηρεσία αυτή είναι ταχύτερη και λιγότερο δαπανηρή από το δικαστικό σύστημα (π.χ. </w:t>
      </w:r>
      <w:r w:rsidRPr="00685B62">
        <w:rPr>
          <w:szCs w:val="21"/>
        </w:rPr>
        <w:t>VCAT</w:t>
      </w:r>
      <w:r w:rsidRPr="00F27A72">
        <w:rPr>
          <w:szCs w:val="21"/>
          <w:lang w:val="el-GR"/>
        </w:rPr>
        <w:t xml:space="preserve">, το </w:t>
      </w:r>
      <w:r w:rsidRPr="00F27A72">
        <w:rPr>
          <w:szCs w:val="21"/>
          <w:lang w:val="el-GR"/>
        </w:rPr>
        <w:t xml:space="preserve">Αστικό και Διοικητικό Δικαστήριο της Βικτώριας) και το αποτέλεσμα είναι νομικά δεσμευτικό αν επιτευχθεί συμφωνία και υπογραφούν οι όροι διακανονισμού. </w:t>
      </w:r>
    </w:p>
    <w:p w14:paraId="2ED245FC" w14:textId="77777777" w:rsidR="005A60F2" w:rsidRPr="00D32B93" w:rsidRDefault="009536A1" w:rsidP="003C6187">
      <w:pPr>
        <w:spacing w:before="60" w:after="60" w:line="240" w:lineRule="auto"/>
        <w:rPr>
          <w:szCs w:val="21"/>
          <w:lang w:val="el-GR"/>
        </w:rPr>
      </w:pPr>
      <w:r w:rsidRPr="00F27A72">
        <w:rPr>
          <w:szCs w:val="21"/>
          <w:lang w:val="el-GR"/>
        </w:rPr>
        <w:t xml:space="preserve">Μια διαφορά μίσθωσης καταστήματος λιανικής δεν μπορεί τυπικά να εκδικαστεί στο </w:t>
      </w:r>
      <w:r w:rsidRPr="00685B62">
        <w:rPr>
          <w:szCs w:val="21"/>
        </w:rPr>
        <w:t>VCAT</w:t>
      </w:r>
      <w:r w:rsidRPr="00F27A72">
        <w:rPr>
          <w:szCs w:val="21"/>
          <w:lang w:val="el-GR"/>
        </w:rPr>
        <w:t xml:space="preserve"> πριν φτάσει στη </w:t>
      </w:r>
      <w:r w:rsidRPr="00685B62">
        <w:rPr>
          <w:szCs w:val="21"/>
        </w:rPr>
        <w:t>VSBC</w:t>
      </w:r>
      <w:r w:rsidRPr="00F27A72">
        <w:rPr>
          <w:szCs w:val="21"/>
          <w:lang w:val="el-GR"/>
        </w:rPr>
        <w:t>.</w:t>
      </w:r>
    </w:p>
    <w:p w14:paraId="53D397D5" w14:textId="77777777" w:rsidR="00D20052" w:rsidRPr="00D32B93" w:rsidRDefault="009536A1" w:rsidP="003C6187">
      <w:pPr>
        <w:spacing w:before="60" w:after="60" w:line="240" w:lineRule="auto"/>
        <w:rPr>
          <w:szCs w:val="21"/>
          <w:lang w:val="el-GR"/>
        </w:rPr>
      </w:pPr>
      <w:r w:rsidRPr="00F27A72">
        <w:rPr>
          <w:szCs w:val="21"/>
          <w:lang w:val="el-GR"/>
        </w:rPr>
        <w:t xml:space="preserve">Αν ένας ιδιοκτήτης και ένας μισθωτής έχουν διαφωνία σχετικά με την αναθεώρηση του αγοραίου μισθώματος και δεν μπορούν να συμφωνήσουν στον διορισμό εκτιμητή, το </w:t>
      </w:r>
      <w:r w:rsidRPr="00685B62">
        <w:rPr>
          <w:szCs w:val="21"/>
        </w:rPr>
        <w:t>VSBC</w:t>
      </w:r>
      <w:r w:rsidRPr="00F27A72">
        <w:rPr>
          <w:szCs w:val="21"/>
          <w:lang w:val="el-GR"/>
        </w:rPr>
        <w:t xml:space="preserve"> μπορεί να διορίσει έναν Ειδικό Εκτιμητή Καταστημάτων Λιανικής για να καθορίσει το μίσθωμα. </w:t>
      </w:r>
    </w:p>
    <w:p w14:paraId="50DA0E84" w14:textId="77777777" w:rsidR="009E0EBD" w:rsidRPr="003C6187" w:rsidRDefault="009E0EBD" w:rsidP="003C6187">
      <w:pPr>
        <w:spacing w:before="0" w:after="0" w:line="240" w:lineRule="auto"/>
        <w:rPr>
          <w:rFonts w:asciiTheme="majorHAnsi" w:hAnsiTheme="majorHAnsi"/>
          <w:b/>
          <w:bCs/>
          <w:caps/>
          <w:color w:val="0B81C5" w:themeColor="accent1"/>
          <w:sz w:val="16"/>
          <w:szCs w:val="16"/>
          <w:lang w:val="en-US"/>
        </w:rPr>
      </w:pPr>
    </w:p>
    <w:tbl>
      <w:tblPr>
        <w:tblStyle w:val="VSBCQuoteBox"/>
        <w:tblW w:w="4971" w:type="dxa"/>
        <w:tblLook w:val="06C0" w:firstRow="0" w:lastRow="1" w:firstColumn="1" w:lastColumn="0" w:noHBand="1" w:noVBand="1"/>
      </w:tblPr>
      <w:tblGrid>
        <w:gridCol w:w="4971"/>
      </w:tblGrid>
      <w:tr w:rsidR="00C62E26" w:rsidRPr="003C6187" w14:paraId="4C74E7C2" w14:textId="77777777" w:rsidTr="00C62E26">
        <w:trPr>
          <w:cnfStyle w:val="010000000000" w:firstRow="0" w:lastRow="1" w:firstColumn="0" w:lastColumn="0" w:oddVBand="0" w:evenVBand="0" w:oddHBand="0" w:evenHBand="0" w:firstRowFirstColumn="0" w:firstRowLastColumn="0" w:lastRowFirstColumn="0" w:lastRowLastColumn="0"/>
          <w:trHeight w:val="75"/>
        </w:trPr>
        <w:tc>
          <w:tcPr>
            <w:tcW w:w="4971" w:type="dxa"/>
          </w:tcPr>
          <w:p w14:paraId="586BAE80" w14:textId="77777777" w:rsidR="005014DD" w:rsidRPr="00D32B93" w:rsidRDefault="009536A1" w:rsidP="003C6187">
            <w:pPr>
              <w:spacing w:line="240" w:lineRule="auto"/>
              <w:rPr>
                <w:bCs/>
                <w:sz w:val="24"/>
                <w:szCs w:val="24"/>
                <w:lang w:val="el-GR"/>
              </w:rPr>
            </w:pPr>
            <w:r w:rsidRPr="00F27A72">
              <w:rPr>
                <w:bCs/>
                <w:sz w:val="24"/>
                <w:szCs w:val="24"/>
                <w:lang w:val="el-GR"/>
              </w:rPr>
              <w:t xml:space="preserve">ΕΡΩΤΗΣΕΙΣ ΠΟΥ ΠΡΕΠΕΙ ΝΑ ΚΑΝΕΤΕ ΣΤΟΝ ΕΑΥΤΟ ΣΑΣ... </w:t>
            </w:r>
          </w:p>
          <w:p w14:paraId="36124875" w14:textId="77777777" w:rsidR="0029398A" w:rsidRPr="00D32B93" w:rsidRDefault="009536A1" w:rsidP="003C6187">
            <w:pPr>
              <w:pStyle w:val="ListParagraph"/>
              <w:numPr>
                <w:ilvl w:val="0"/>
                <w:numId w:val="6"/>
              </w:numPr>
              <w:spacing w:line="240" w:lineRule="auto"/>
              <w:ind w:left="360"/>
              <w:rPr>
                <w:szCs w:val="21"/>
                <w:lang w:val="el-GR"/>
              </w:rPr>
            </w:pPr>
            <w:r w:rsidRPr="00F27A72">
              <w:rPr>
                <w:b w:val="0"/>
                <w:szCs w:val="21"/>
                <w:lang w:val="el-GR"/>
              </w:rPr>
              <w:t xml:space="preserve">Έχετε </w:t>
            </w:r>
            <w:r w:rsidRPr="00F27A72">
              <w:rPr>
                <w:bCs/>
                <w:szCs w:val="21"/>
                <w:lang w:val="el-GR"/>
              </w:rPr>
              <w:t>διαβάσει πλήρως το μισθωτήριο συμβόλαιο</w:t>
            </w:r>
            <w:r w:rsidRPr="00F27A72">
              <w:rPr>
                <w:b w:val="0"/>
                <w:szCs w:val="21"/>
                <w:lang w:val="el-GR"/>
              </w:rPr>
              <w:t>;</w:t>
            </w:r>
          </w:p>
          <w:p w14:paraId="76726FD1" w14:textId="77777777" w:rsidR="0029398A" w:rsidRPr="00D32B93" w:rsidRDefault="009536A1" w:rsidP="003C6187">
            <w:pPr>
              <w:pStyle w:val="ListParagraph"/>
              <w:numPr>
                <w:ilvl w:val="0"/>
                <w:numId w:val="6"/>
              </w:numPr>
              <w:spacing w:line="240" w:lineRule="auto"/>
              <w:ind w:left="360"/>
              <w:rPr>
                <w:szCs w:val="21"/>
                <w:lang w:val="el-GR"/>
              </w:rPr>
            </w:pPr>
            <w:r w:rsidRPr="00F27A72">
              <w:rPr>
                <w:b w:val="0"/>
                <w:szCs w:val="21"/>
                <w:lang w:val="el-GR"/>
              </w:rPr>
              <w:t xml:space="preserve">Έχετε διαβάσει τη </w:t>
            </w:r>
            <w:r w:rsidRPr="00F27A72">
              <w:rPr>
                <w:bCs/>
                <w:szCs w:val="21"/>
                <w:lang w:val="el-GR"/>
              </w:rPr>
              <w:t>δήλωση γνωστοποίησης</w:t>
            </w:r>
            <w:r w:rsidRPr="00F27A72">
              <w:rPr>
                <w:b w:val="0"/>
                <w:szCs w:val="21"/>
                <w:lang w:val="el-GR"/>
              </w:rPr>
              <w:t xml:space="preserve">; Ο ιδιοκτήτης πρέπει να τα προσκομίσει τουλάχιστον </w:t>
            </w:r>
            <w:r w:rsidRPr="00F27A72">
              <w:rPr>
                <w:bCs/>
                <w:szCs w:val="21"/>
                <w:lang w:val="el-GR"/>
              </w:rPr>
              <w:t>14 ημέρες</w:t>
            </w:r>
            <w:r w:rsidRPr="00F27A72">
              <w:rPr>
                <w:b w:val="0"/>
                <w:szCs w:val="21"/>
                <w:lang w:val="el-GR"/>
              </w:rPr>
              <w:t xml:space="preserve"> πριν από τη σύναψη της μίσθωσης.</w:t>
            </w:r>
          </w:p>
          <w:p w14:paraId="1F38916D" w14:textId="77777777" w:rsidR="0029398A" w:rsidRPr="00D32B93" w:rsidRDefault="009536A1" w:rsidP="003C6187">
            <w:pPr>
              <w:pStyle w:val="ListParagraph"/>
              <w:numPr>
                <w:ilvl w:val="0"/>
                <w:numId w:val="6"/>
              </w:numPr>
              <w:spacing w:line="240" w:lineRule="auto"/>
              <w:ind w:left="360"/>
              <w:rPr>
                <w:szCs w:val="21"/>
                <w:lang w:val="el-GR"/>
              </w:rPr>
            </w:pPr>
            <w:r w:rsidRPr="00F27A72">
              <w:rPr>
                <w:b w:val="0"/>
                <w:szCs w:val="21"/>
                <w:lang w:val="el-GR"/>
              </w:rPr>
              <w:t xml:space="preserve">Γνωρίζατε ότι ο Νόμος προβλέπει μια </w:t>
            </w:r>
            <w:r w:rsidRPr="00F27A72">
              <w:rPr>
                <w:bCs/>
                <w:szCs w:val="21"/>
                <w:lang w:val="el-GR"/>
              </w:rPr>
              <w:t>ελάχιστη πενταετή</w:t>
            </w:r>
            <w:r w:rsidRPr="00F27A72">
              <w:rPr>
                <w:b w:val="0"/>
                <w:szCs w:val="21"/>
                <w:lang w:val="el-GR"/>
              </w:rPr>
              <w:t xml:space="preserve"> διάρκεια (συμπεριλαμβανομένης οποιασδήποτε επιλογής για περαιτέρω διάρκεια μίσθωσης); </w:t>
            </w:r>
          </w:p>
          <w:p w14:paraId="582FB6AC" w14:textId="2F4156FF" w:rsidR="0029398A" w:rsidRPr="00D32B93" w:rsidRDefault="009536A1" w:rsidP="003C6187">
            <w:pPr>
              <w:pStyle w:val="ListParagraph"/>
              <w:spacing w:line="240" w:lineRule="auto"/>
              <w:ind w:left="360"/>
              <w:rPr>
                <w:szCs w:val="21"/>
                <w:lang w:val="el-GR"/>
              </w:rPr>
            </w:pPr>
            <w:r w:rsidRPr="00F27A72">
              <w:rPr>
                <w:b w:val="0"/>
                <w:szCs w:val="21"/>
                <w:lang w:val="el-GR"/>
              </w:rPr>
              <w:t xml:space="preserve">Αν επιθυμείτε μικρότερη διάρκεια, μπορείτε να ζητήσετε πιστοποιητικό από τη </w:t>
            </w:r>
            <w:r w:rsidRPr="00685B62">
              <w:rPr>
                <w:b w:val="0"/>
                <w:szCs w:val="21"/>
              </w:rPr>
              <w:t>VSBC</w:t>
            </w:r>
            <w:r w:rsidRPr="00F27A72">
              <w:rPr>
                <w:b w:val="0"/>
                <w:szCs w:val="21"/>
                <w:lang w:val="el-GR"/>
              </w:rPr>
              <w:t xml:space="preserve"> εδώ </w:t>
            </w:r>
            <w:r>
              <w:fldChar w:fldCharType="begin"/>
            </w:r>
            <w:r>
              <w:instrText>HYPERLINK "http://vsbc.vic.gov.au/five-year-waiver"</w:instrText>
            </w:r>
            <w:r>
              <w:fldChar w:fldCharType="separate"/>
            </w:r>
            <w:proofErr w:type="spellStart"/>
            <w:r w:rsidRPr="00685B62">
              <w:rPr>
                <w:b w:val="0"/>
                <w:szCs w:val="21"/>
              </w:rPr>
              <w:t>vsbc</w:t>
            </w:r>
            <w:proofErr w:type="spellEnd"/>
            <w:r w:rsidRPr="00F27A72">
              <w:rPr>
                <w:b w:val="0"/>
                <w:szCs w:val="21"/>
                <w:lang w:val="el-GR"/>
              </w:rPr>
              <w:t>.</w:t>
            </w:r>
            <w:proofErr w:type="spellStart"/>
            <w:r w:rsidRPr="00685B62">
              <w:rPr>
                <w:b w:val="0"/>
                <w:szCs w:val="21"/>
              </w:rPr>
              <w:t>vic</w:t>
            </w:r>
            <w:proofErr w:type="spellEnd"/>
            <w:r w:rsidRPr="00F27A72">
              <w:rPr>
                <w:b w:val="0"/>
                <w:szCs w:val="21"/>
                <w:lang w:val="el-GR"/>
              </w:rPr>
              <w:t>.</w:t>
            </w:r>
            <w:r w:rsidRPr="00685B62">
              <w:rPr>
                <w:b w:val="0"/>
                <w:szCs w:val="21"/>
              </w:rPr>
              <w:t>gov</w:t>
            </w:r>
            <w:r w:rsidRPr="00F27A72">
              <w:rPr>
                <w:b w:val="0"/>
                <w:szCs w:val="21"/>
                <w:lang w:val="el-GR"/>
              </w:rPr>
              <w:t>.</w:t>
            </w:r>
            <w:r w:rsidRPr="00685B62">
              <w:rPr>
                <w:b w:val="0"/>
                <w:szCs w:val="21"/>
              </w:rPr>
              <w:t>au</w:t>
            </w:r>
            <w:r w:rsidRPr="00F27A72">
              <w:rPr>
                <w:b w:val="0"/>
                <w:szCs w:val="21"/>
                <w:lang w:val="el-GR"/>
              </w:rPr>
              <w:t>/</w:t>
            </w:r>
            <w:r w:rsidRPr="00685B62">
              <w:rPr>
                <w:b w:val="0"/>
                <w:szCs w:val="21"/>
              </w:rPr>
              <w:t>five</w:t>
            </w:r>
            <w:r w:rsidRPr="00F27A72">
              <w:rPr>
                <w:b w:val="0"/>
                <w:szCs w:val="21"/>
                <w:lang w:val="el-GR"/>
              </w:rPr>
              <w:t>-</w:t>
            </w:r>
            <w:r w:rsidRPr="00685B62">
              <w:rPr>
                <w:b w:val="0"/>
                <w:szCs w:val="21"/>
              </w:rPr>
              <w:t>year</w:t>
            </w:r>
            <w:r w:rsidRPr="00F27A72">
              <w:rPr>
                <w:b w:val="0"/>
                <w:szCs w:val="21"/>
                <w:lang w:val="el-GR"/>
              </w:rPr>
              <w:t>-</w:t>
            </w:r>
            <w:r w:rsidRPr="00685B62">
              <w:rPr>
                <w:b w:val="0"/>
                <w:szCs w:val="21"/>
              </w:rPr>
              <w:t>waiver</w:t>
            </w:r>
            <w:r>
              <w:fldChar w:fldCharType="end"/>
            </w:r>
          </w:p>
          <w:p w14:paraId="397FC78A" w14:textId="77777777" w:rsidR="0029398A" w:rsidRPr="00D32B93" w:rsidRDefault="009536A1" w:rsidP="003C6187">
            <w:pPr>
              <w:pStyle w:val="ListParagraph"/>
              <w:numPr>
                <w:ilvl w:val="0"/>
                <w:numId w:val="6"/>
              </w:numPr>
              <w:spacing w:line="240" w:lineRule="auto"/>
              <w:ind w:left="360"/>
              <w:rPr>
                <w:szCs w:val="21"/>
                <w:lang w:val="el-GR"/>
              </w:rPr>
            </w:pPr>
            <w:r w:rsidRPr="00F27A72">
              <w:rPr>
                <w:bCs/>
                <w:szCs w:val="21"/>
                <w:lang w:val="el-GR"/>
              </w:rPr>
              <w:t>Πόσο είναι το μίσθωμα</w:t>
            </w:r>
            <w:r w:rsidRPr="00F27A72">
              <w:rPr>
                <w:b w:val="0"/>
                <w:szCs w:val="21"/>
                <w:lang w:val="el-GR"/>
              </w:rPr>
              <w:t xml:space="preserve"> και διευκρινίζεται στο μισθωτήριο συμβόλαιο ο τρόπος με τον οποίο μπορεί να </w:t>
            </w:r>
            <w:r w:rsidRPr="00F27A72">
              <w:rPr>
                <w:bCs/>
                <w:szCs w:val="21"/>
                <w:lang w:val="el-GR"/>
              </w:rPr>
              <w:t>αυξηθεί</w:t>
            </w:r>
            <w:r w:rsidRPr="00F27A72">
              <w:rPr>
                <w:b w:val="0"/>
                <w:szCs w:val="21"/>
                <w:lang w:val="el-GR"/>
              </w:rPr>
              <w:t>;</w:t>
            </w:r>
          </w:p>
          <w:p w14:paraId="7616D7EA" w14:textId="77777777" w:rsidR="0029398A" w:rsidRPr="00D32B93" w:rsidRDefault="009536A1" w:rsidP="003C6187">
            <w:pPr>
              <w:pStyle w:val="ListParagraph"/>
              <w:numPr>
                <w:ilvl w:val="0"/>
                <w:numId w:val="6"/>
              </w:numPr>
              <w:spacing w:line="240" w:lineRule="auto"/>
              <w:ind w:left="360"/>
              <w:rPr>
                <w:szCs w:val="21"/>
                <w:lang w:val="el-GR"/>
              </w:rPr>
            </w:pPr>
            <w:r w:rsidRPr="00F27A72">
              <w:rPr>
                <w:b w:val="0"/>
                <w:szCs w:val="21"/>
                <w:lang w:val="el-GR"/>
              </w:rPr>
              <w:t xml:space="preserve">Έχετε </w:t>
            </w:r>
            <w:r w:rsidRPr="00F27A72">
              <w:rPr>
                <w:bCs/>
                <w:szCs w:val="21"/>
                <w:lang w:val="el-GR"/>
              </w:rPr>
              <w:t>υπολογίσει το συνολικό κόστος</w:t>
            </w:r>
            <w:r w:rsidRPr="00F27A72">
              <w:rPr>
                <w:b w:val="0"/>
                <w:szCs w:val="21"/>
                <w:lang w:val="el-GR"/>
              </w:rPr>
              <w:t xml:space="preserve"> των εξόδων; (έξοδα που ο ιδιοκτήτης μπορεί να μετακυλίσει στους ενοικιαστές - προσδιορίζονται στη δήλωση γνωστοποίησης) </w:t>
            </w:r>
          </w:p>
          <w:p w14:paraId="65662397" w14:textId="77777777" w:rsidR="0029398A" w:rsidRPr="00D32B93" w:rsidRDefault="009536A1" w:rsidP="003C6187">
            <w:pPr>
              <w:pStyle w:val="ListParagraph"/>
              <w:numPr>
                <w:ilvl w:val="0"/>
                <w:numId w:val="6"/>
              </w:numPr>
              <w:spacing w:line="240" w:lineRule="auto"/>
              <w:ind w:left="360"/>
              <w:rPr>
                <w:szCs w:val="21"/>
                <w:lang w:val="el-GR"/>
              </w:rPr>
            </w:pPr>
            <w:r w:rsidRPr="00F27A72">
              <w:rPr>
                <w:b w:val="0"/>
                <w:szCs w:val="21"/>
                <w:lang w:val="el-GR"/>
              </w:rPr>
              <w:t xml:space="preserve">Πόσο είναι το ποσό της </w:t>
            </w:r>
            <w:r w:rsidRPr="00F27A72">
              <w:rPr>
                <w:bCs/>
                <w:szCs w:val="21"/>
                <w:lang w:val="el-GR"/>
              </w:rPr>
              <w:t>εγγύησης</w:t>
            </w:r>
            <w:r w:rsidRPr="00F27A72">
              <w:rPr>
                <w:b w:val="0"/>
                <w:szCs w:val="21"/>
                <w:lang w:val="el-GR"/>
              </w:rPr>
              <w:t>; (μερικές φορές απαιτείται να παρέχεται μέσω τραπεζικής εγγύησης που εκδίδεται από τράπεζα)</w:t>
            </w:r>
          </w:p>
          <w:p w14:paraId="1A70542A" w14:textId="77777777" w:rsidR="0029398A" w:rsidRPr="00D32B93" w:rsidRDefault="009536A1" w:rsidP="003C6187">
            <w:pPr>
              <w:pStyle w:val="ListParagraph"/>
              <w:numPr>
                <w:ilvl w:val="0"/>
                <w:numId w:val="6"/>
              </w:numPr>
              <w:spacing w:line="240" w:lineRule="auto"/>
              <w:ind w:left="360"/>
              <w:rPr>
                <w:szCs w:val="21"/>
                <w:lang w:val="el-GR"/>
              </w:rPr>
            </w:pPr>
            <w:r w:rsidRPr="00F27A72">
              <w:rPr>
                <w:b w:val="0"/>
                <w:szCs w:val="21"/>
                <w:lang w:val="el-GR"/>
              </w:rPr>
              <w:t xml:space="preserve">Ποια άλλα έξοδα πρέπει να προϋπολογίσετε; (Λάβετε υπόψη τυχόν </w:t>
            </w:r>
            <w:r w:rsidRPr="00F27A72">
              <w:rPr>
                <w:bCs/>
                <w:szCs w:val="21"/>
                <w:lang w:val="el-GR"/>
              </w:rPr>
              <w:t>έξοδα διαρρύθμισης</w:t>
            </w:r>
            <w:r w:rsidRPr="00F27A72">
              <w:rPr>
                <w:b w:val="0"/>
                <w:szCs w:val="21"/>
                <w:lang w:val="el-GR"/>
              </w:rPr>
              <w:t xml:space="preserve">, έξοδα μετακόμισης και έξοδα "αποκατάστασης" στο τέλος της μίσθωσης) </w:t>
            </w:r>
          </w:p>
          <w:p w14:paraId="62598FD8" w14:textId="77777777" w:rsidR="0029398A" w:rsidRPr="00D32B93" w:rsidRDefault="009536A1" w:rsidP="003C6187">
            <w:pPr>
              <w:pStyle w:val="ListParagraph"/>
              <w:numPr>
                <w:ilvl w:val="0"/>
                <w:numId w:val="6"/>
              </w:numPr>
              <w:spacing w:line="240" w:lineRule="auto"/>
              <w:ind w:left="360"/>
              <w:rPr>
                <w:szCs w:val="21"/>
                <w:lang w:val="el-GR"/>
              </w:rPr>
            </w:pPr>
            <w:r w:rsidRPr="00F27A72">
              <w:rPr>
                <w:b w:val="0"/>
                <w:szCs w:val="21"/>
                <w:lang w:val="el-GR"/>
              </w:rPr>
              <w:t xml:space="preserve">Ποια είναι η τελευταία ημερομηνία για να απευθυνθείτε εγγράφως στον ιδιοκτήτη ώστε να λάβετε οποιοδήποτε </w:t>
            </w:r>
            <w:r w:rsidRPr="00F27A72">
              <w:rPr>
                <w:bCs/>
                <w:szCs w:val="21"/>
                <w:lang w:val="el-GR"/>
              </w:rPr>
              <w:t>δικαίωμα ανανέωσης</w:t>
            </w:r>
            <w:r w:rsidRPr="00F27A72">
              <w:rPr>
                <w:b w:val="0"/>
                <w:szCs w:val="21"/>
                <w:lang w:val="el-GR"/>
              </w:rPr>
              <w:t xml:space="preserve"> της μίσθωσης (δηλ. περαιτέρω διάρκεια της μίσθωσης); </w:t>
            </w:r>
          </w:p>
          <w:p w14:paraId="20F04157" w14:textId="77777777" w:rsidR="0029398A" w:rsidRPr="00D32B93" w:rsidRDefault="009536A1" w:rsidP="003C6187">
            <w:pPr>
              <w:pStyle w:val="ListParagraph"/>
              <w:numPr>
                <w:ilvl w:val="0"/>
                <w:numId w:val="6"/>
              </w:numPr>
              <w:spacing w:line="240" w:lineRule="auto"/>
              <w:ind w:left="360"/>
              <w:rPr>
                <w:szCs w:val="21"/>
                <w:lang w:val="el-GR"/>
              </w:rPr>
            </w:pPr>
            <w:r w:rsidRPr="00F27A72">
              <w:rPr>
                <w:b w:val="0"/>
                <w:szCs w:val="21"/>
                <w:lang w:val="el-GR"/>
              </w:rPr>
              <w:t xml:space="preserve">Έχετε συμπληρώσει </w:t>
            </w:r>
            <w:r w:rsidRPr="00F27A72">
              <w:rPr>
                <w:bCs/>
                <w:szCs w:val="21"/>
                <w:lang w:val="el-GR"/>
              </w:rPr>
              <w:t>έκθεση επιθεώρησης</w:t>
            </w:r>
            <w:r w:rsidRPr="00F27A72">
              <w:rPr>
                <w:b w:val="0"/>
                <w:szCs w:val="21"/>
                <w:lang w:val="el-GR"/>
              </w:rPr>
              <w:t xml:space="preserve"> και </w:t>
            </w:r>
            <w:r w:rsidRPr="00F27A72">
              <w:rPr>
                <w:bCs/>
                <w:szCs w:val="21"/>
                <w:lang w:val="el-GR"/>
              </w:rPr>
              <w:t xml:space="preserve">έχετε τραβήξει </w:t>
            </w:r>
            <w:r w:rsidRPr="00F27A72">
              <w:rPr>
                <w:bCs/>
                <w:szCs w:val="21"/>
                <w:lang w:val="el-GR"/>
              </w:rPr>
              <w:lastRenderedPageBreak/>
              <w:t>φωτογραφίες</w:t>
            </w:r>
            <w:r w:rsidRPr="00F27A72">
              <w:rPr>
                <w:b w:val="0"/>
                <w:szCs w:val="21"/>
                <w:lang w:val="el-GR"/>
              </w:rPr>
              <w:t xml:space="preserve"> των χώρων πριν να τους παραλάβετε; </w:t>
            </w:r>
          </w:p>
          <w:p w14:paraId="3C07615A" w14:textId="77777777" w:rsidR="0029398A" w:rsidRPr="00D32B93" w:rsidRDefault="009536A1" w:rsidP="003C6187">
            <w:pPr>
              <w:pStyle w:val="ListParagraph"/>
              <w:numPr>
                <w:ilvl w:val="0"/>
                <w:numId w:val="6"/>
              </w:numPr>
              <w:spacing w:line="240" w:lineRule="auto"/>
              <w:ind w:left="360"/>
              <w:rPr>
                <w:szCs w:val="21"/>
                <w:lang w:val="el-GR"/>
              </w:rPr>
            </w:pPr>
            <w:r w:rsidRPr="00F27A72">
              <w:rPr>
                <w:b w:val="0"/>
                <w:szCs w:val="21"/>
                <w:lang w:val="el-GR"/>
              </w:rPr>
              <w:t xml:space="preserve">Έχετε ελέγξει αν ο </w:t>
            </w:r>
            <w:r w:rsidRPr="00F27A72">
              <w:rPr>
                <w:bCs/>
                <w:szCs w:val="21"/>
                <w:lang w:val="el-GR"/>
              </w:rPr>
              <w:t>Δήμος επιτρέπει</w:t>
            </w:r>
            <w:r w:rsidRPr="00F27A72">
              <w:rPr>
                <w:b w:val="0"/>
                <w:szCs w:val="21"/>
                <w:lang w:val="el-GR"/>
              </w:rPr>
              <w:t xml:space="preserve"> να χρησιμοποιήσετε τους χώρους με τον τρόπο που σκοπεύετε; Έχετε ελέγξει ποιες </w:t>
            </w:r>
            <w:r w:rsidRPr="00F27A72">
              <w:rPr>
                <w:bCs/>
                <w:szCs w:val="21"/>
                <w:lang w:val="el-GR"/>
              </w:rPr>
              <w:t>άδειες</w:t>
            </w:r>
            <w:r w:rsidRPr="00F27A72">
              <w:rPr>
                <w:b w:val="0"/>
                <w:szCs w:val="21"/>
                <w:lang w:val="el-GR"/>
              </w:rPr>
              <w:t xml:space="preserve"> μπορεί να χρειάζεστε για να λειτουργήσετε την επιχείρησή σας στους χώρους; </w:t>
            </w:r>
          </w:p>
          <w:p w14:paraId="022E7CC3" w14:textId="77777777" w:rsidR="005014DD" w:rsidRPr="00D32B93" w:rsidRDefault="009536A1" w:rsidP="003C6187">
            <w:pPr>
              <w:pStyle w:val="ListParagraph"/>
              <w:numPr>
                <w:ilvl w:val="0"/>
                <w:numId w:val="6"/>
              </w:numPr>
              <w:spacing w:line="240" w:lineRule="auto"/>
              <w:ind w:left="360"/>
              <w:rPr>
                <w:szCs w:val="21"/>
                <w:lang w:val="el-GR"/>
              </w:rPr>
            </w:pPr>
            <w:r w:rsidRPr="00F27A72">
              <w:rPr>
                <w:b w:val="0"/>
                <w:szCs w:val="21"/>
                <w:lang w:val="el-GR"/>
              </w:rPr>
              <w:t xml:space="preserve">Έχετε εξετάσει το ενδεχόμενο να πάρετε </w:t>
            </w:r>
            <w:r w:rsidRPr="00F27A72">
              <w:rPr>
                <w:bCs/>
                <w:szCs w:val="21"/>
                <w:lang w:val="el-GR"/>
              </w:rPr>
              <w:t>νομική συμβουλή</w:t>
            </w:r>
            <w:r w:rsidRPr="00F27A72">
              <w:rPr>
                <w:b w:val="0"/>
                <w:szCs w:val="21"/>
                <w:lang w:val="el-GR"/>
              </w:rPr>
              <w:t>;</w:t>
            </w:r>
          </w:p>
        </w:tc>
      </w:tr>
    </w:tbl>
    <w:p w14:paraId="5FA4FEA3" w14:textId="77777777" w:rsidR="00CD2FBA" w:rsidRPr="00D32B93" w:rsidRDefault="009536A1" w:rsidP="003C6187">
      <w:pPr>
        <w:pStyle w:val="Heading2"/>
        <w:spacing w:line="240" w:lineRule="auto"/>
        <w:ind w:left="0"/>
        <w:rPr>
          <w:rFonts w:asciiTheme="majorHAnsi" w:hAnsiTheme="majorHAnsi"/>
          <w:b/>
          <w:bCs/>
          <w:caps/>
          <w:sz w:val="28"/>
          <w:szCs w:val="28"/>
          <w:lang w:val="el-GR"/>
        </w:rPr>
      </w:pPr>
      <w:r w:rsidRPr="00F27A72">
        <w:rPr>
          <w:rFonts w:asciiTheme="majorHAnsi" w:hAnsiTheme="majorHAnsi"/>
          <w:b/>
          <w:bCs/>
          <w:caps/>
          <w:sz w:val="28"/>
          <w:szCs w:val="28"/>
          <w:lang w:val="el-GR"/>
        </w:rPr>
        <w:lastRenderedPageBreak/>
        <w:t>Συχν</w:t>
      </w:r>
      <w:r w:rsidR="00D32B93" w:rsidRPr="00F27A72">
        <w:rPr>
          <w:rFonts w:asciiTheme="majorHAnsi" w:hAnsiTheme="majorHAnsi"/>
          <w:b/>
          <w:bCs/>
          <w:caps/>
          <w:sz w:val="28"/>
          <w:szCs w:val="28"/>
          <w:lang w:val="el-GR"/>
        </w:rPr>
        <w:t>Ε</w:t>
      </w:r>
      <w:r w:rsidRPr="00F27A72">
        <w:rPr>
          <w:rFonts w:asciiTheme="majorHAnsi" w:hAnsiTheme="majorHAnsi"/>
          <w:b/>
          <w:bCs/>
          <w:caps/>
          <w:sz w:val="28"/>
          <w:szCs w:val="28"/>
          <w:lang w:val="el-GR"/>
        </w:rPr>
        <w:t>ς ερωτ</w:t>
      </w:r>
      <w:r w:rsidR="00D32B93" w:rsidRPr="00F27A72">
        <w:rPr>
          <w:rFonts w:asciiTheme="majorHAnsi" w:hAnsiTheme="majorHAnsi"/>
          <w:b/>
          <w:bCs/>
          <w:caps/>
          <w:sz w:val="28"/>
          <w:szCs w:val="28"/>
          <w:lang w:val="el-GR"/>
        </w:rPr>
        <w:t>Η</w:t>
      </w:r>
      <w:r w:rsidRPr="00F27A72">
        <w:rPr>
          <w:rFonts w:asciiTheme="majorHAnsi" w:hAnsiTheme="majorHAnsi"/>
          <w:b/>
          <w:bCs/>
          <w:caps/>
          <w:sz w:val="28"/>
          <w:szCs w:val="28"/>
          <w:lang w:val="el-GR"/>
        </w:rPr>
        <w:t>σεις</w:t>
      </w:r>
    </w:p>
    <w:p w14:paraId="57C998AB" w14:textId="77777777" w:rsidR="009C0DDE" w:rsidRPr="00D32B93" w:rsidRDefault="009536A1" w:rsidP="003C6187">
      <w:pPr>
        <w:spacing w:line="240" w:lineRule="auto"/>
        <w:rPr>
          <w:b/>
          <w:bCs/>
          <w:szCs w:val="21"/>
          <w:lang w:val="el-GR"/>
        </w:rPr>
      </w:pPr>
      <w:r w:rsidRPr="00F27A72">
        <w:rPr>
          <w:b/>
          <w:bCs/>
          <w:szCs w:val="21"/>
          <w:lang w:val="el-GR"/>
        </w:rPr>
        <w:t>Ποια έγγραφα πρέπει να μου δοθούν πριν από τη σύναψη μίσθωσης;</w:t>
      </w:r>
    </w:p>
    <w:p w14:paraId="6BF2AFB6" w14:textId="77777777" w:rsidR="00385055" w:rsidRPr="00D32B93" w:rsidRDefault="009536A1" w:rsidP="003C6187">
      <w:pPr>
        <w:spacing w:line="240" w:lineRule="auto"/>
        <w:rPr>
          <w:szCs w:val="21"/>
          <w:lang w:val="el-GR"/>
        </w:rPr>
      </w:pPr>
      <w:r w:rsidRPr="00F27A72">
        <w:rPr>
          <w:szCs w:val="21"/>
          <w:lang w:val="el-GR"/>
        </w:rPr>
        <w:t xml:space="preserve">Ο ιδιοκτήτης πρέπει να σας δώσει μια δήλωση γνωστοποίησης και το προτεινόμενο μισθωτήριο συμβόλαιο τουλάχιστον 14 ημέρες πριν από τη σύναψη της μίσθωσης. </w:t>
      </w:r>
    </w:p>
    <w:p w14:paraId="584BBFEB" w14:textId="78B33658" w:rsidR="00CB0AD1" w:rsidRPr="00D32B93" w:rsidRDefault="009536A1" w:rsidP="003C6187">
      <w:pPr>
        <w:spacing w:line="240" w:lineRule="auto"/>
        <w:rPr>
          <w:szCs w:val="21"/>
          <w:lang w:val="el-GR"/>
        </w:rPr>
      </w:pPr>
      <w:r w:rsidRPr="00F27A72">
        <w:rPr>
          <w:szCs w:val="21"/>
          <w:lang w:val="el-GR"/>
        </w:rPr>
        <w:t xml:space="preserve">Η δήλωση γνωστοποίησης περιέχει πληροφορίες που χρειάζεστε προκειμένου να λάβετε τεκμηριωμένη απόφαση σχετικά με τη σύναψη μίσθωσης, συμπεριλαμβανομένων στοιχείων </w:t>
      </w:r>
      <w:r w:rsidR="003C6187">
        <w:rPr>
          <w:szCs w:val="21"/>
          <w:lang w:val="en-US"/>
        </w:rPr>
        <w:br/>
      </w:r>
      <w:r w:rsidRPr="00F27A72">
        <w:rPr>
          <w:szCs w:val="21"/>
          <w:lang w:val="el-GR"/>
        </w:rPr>
        <w:t>σχετικά με:</w:t>
      </w:r>
    </w:p>
    <w:p w14:paraId="6D0E7C4D" w14:textId="77777777" w:rsidR="00CB0AD1" w:rsidRPr="00D32B93" w:rsidRDefault="009536A1" w:rsidP="003C6187">
      <w:pPr>
        <w:pStyle w:val="ListParagraph"/>
        <w:numPr>
          <w:ilvl w:val="0"/>
          <w:numId w:val="9"/>
        </w:numPr>
        <w:spacing w:before="60" w:after="60" w:line="240" w:lineRule="auto"/>
        <w:ind w:left="714" w:hanging="357"/>
        <w:rPr>
          <w:szCs w:val="21"/>
          <w:lang w:val="el-GR"/>
        </w:rPr>
      </w:pPr>
      <w:r w:rsidRPr="00F27A72">
        <w:rPr>
          <w:szCs w:val="21"/>
          <w:lang w:val="el-GR"/>
        </w:rPr>
        <w:t>τους χώρους, συμπεριλαμβανομένου ενός σχεδιαγράμματος, αν υπάρχει, και την εκμισθώσιμη επιφάνεια</w:t>
      </w:r>
    </w:p>
    <w:p w14:paraId="5FC37F52" w14:textId="77777777" w:rsidR="00CB0AD1" w:rsidRPr="00D32B93" w:rsidRDefault="009536A1" w:rsidP="003C6187">
      <w:pPr>
        <w:pStyle w:val="ListParagraph"/>
        <w:numPr>
          <w:ilvl w:val="0"/>
          <w:numId w:val="9"/>
        </w:numPr>
        <w:spacing w:before="60" w:after="60" w:line="240" w:lineRule="auto"/>
        <w:ind w:left="714" w:hanging="357"/>
        <w:rPr>
          <w:szCs w:val="21"/>
          <w:lang w:val="el-GR"/>
        </w:rPr>
      </w:pPr>
      <w:r w:rsidRPr="00F27A72">
        <w:rPr>
          <w:szCs w:val="21"/>
          <w:lang w:val="el-GR"/>
        </w:rPr>
        <w:t>τις δομές, τα εξαρτήματα, τις εγκαταστάσεις και τον εξοπλισμό που παρέχονται από τον ιδιοκτήτη</w:t>
      </w:r>
    </w:p>
    <w:p w14:paraId="69F8559D" w14:textId="77777777" w:rsidR="00CB0AD1" w:rsidRPr="00685B62" w:rsidRDefault="009536A1" w:rsidP="003C6187">
      <w:pPr>
        <w:pStyle w:val="ListParagraph"/>
        <w:numPr>
          <w:ilvl w:val="0"/>
          <w:numId w:val="9"/>
        </w:numPr>
        <w:spacing w:before="60" w:after="60" w:line="240" w:lineRule="auto"/>
        <w:ind w:left="714" w:hanging="357"/>
        <w:rPr>
          <w:szCs w:val="21"/>
        </w:rPr>
      </w:pPr>
      <w:proofErr w:type="spellStart"/>
      <w:r w:rsidRPr="00685B62">
        <w:rPr>
          <w:szCs w:val="21"/>
        </w:rPr>
        <w:t>την</w:t>
      </w:r>
      <w:proofErr w:type="spellEnd"/>
      <w:r w:rsidRPr="00685B62">
        <w:rPr>
          <w:szCs w:val="21"/>
        </w:rPr>
        <w:t xml:space="preserve"> επ</w:t>
      </w:r>
      <w:proofErr w:type="spellStart"/>
      <w:r w:rsidRPr="00685B62">
        <w:rPr>
          <w:szCs w:val="21"/>
        </w:rPr>
        <w:t>ιτρε</w:t>
      </w:r>
      <w:proofErr w:type="spellEnd"/>
      <w:r w:rsidRPr="00685B62">
        <w:rPr>
          <w:szCs w:val="21"/>
        </w:rPr>
        <w:t xml:space="preserve">πόμενη </w:t>
      </w:r>
      <w:proofErr w:type="spellStart"/>
      <w:r w:rsidRPr="00685B62">
        <w:rPr>
          <w:szCs w:val="21"/>
        </w:rPr>
        <w:t>χρήση</w:t>
      </w:r>
      <w:proofErr w:type="spellEnd"/>
      <w:r w:rsidRPr="00685B62">
        <w:rPr>
          <w:szCs w:val="21"/>
        </w:rPr>
        <w:t xml:space="preserve"> </w:t>
      </w:r>
      <w:proofErr w:type="spellStart"/>
      <w:r w:rsidRPr="00685B62">
        <w:rPr>
          <w:szCs w:val="21"/>
        </w:rPr>
        <w:t>των</w:t>
      </w:r>
      <w:proofErr w:type="spellEnd"/>
      <w:r w:rsidRPr="00685B62">
        <w:rPr>
          <w:szCs w:val="21"/>
        </w:rPr>
        <w:t xml:space="preserve"> </w:t>
      </w:r>
      <w:proofErr w:type="spellStart"/>
      <w:r w:rsidRPr="00685B62">
        <w:rPr>
          <w:szCs w:val="21"/>
        </w:rPr>
        <w:t>χώρων</w:t>
      </w:r>
      <w:proofErr w:type="spellEnd"/>
    </w:p>
    <w:p w14:paraId="76F9464B" w14:textId="77777777" w:rsidR="00CB0AD1" w:rsidRPr="00D32B93" w:rsidRDefault="009536A1" w:rsidP="003C6187">
      <w:pPr>
        <w:pStyle w:val="ListParagraph"/>
        <w:numPr>
          <w:ilvl w:val="0"/>
          <w:numId w:val="9"/>
        </w:numPr>
        <w:spacing w:before="60" w:after="60" w:line="240" w:lineRule="auto"/>
        <w:ind w:left="714" w:hanging="357"/>
        <w:rPr>
          <w:szCs w:val="21"/>
          <w:lang w:val="el-GR"/>
        </w:rPr>
      </w:pPr>
      <w:proofErr w:type="spellStart"/>
      <w:r w:rsidRPr="00685B62">
        <w:rPr>
          <w:szCs w:val="21"/>
        </w:rPr>
        <w:t>τη</w:t>
      </w:r>
      <w:proofErr w:type="spellEnd"/>
      <w:r w:rsidRPr="00685B62">
        <w:rPr>
          <w:szCs w:val="21"/>
        </w:rPr>
        <w:t xml:space="preserve"> </w:t>
      </w:r>
      <w:proofErr w:type="spellStart"/>
      <w:r w:rsidRPr="00685B62">
        <w:rPr>
          <w:szCs w:val="21"/>
        </w:rPr>
        <w:t>διάρκει</w:t>
      </w:r>
      <w:proofErr w:type="spellEnd"/>
      <w:r w:rsidRPr="00685B62">
        <w:rPr>
          <w:szCs w:val="21"/>
        </w:rPr>
        <w:t xml:space="preserve">α </w:t>
      </w:r>
      <w:proofErr w:type="spellStart"/>
      <w:r w:rsidRPr="00685B62">
        <w:rPr>
          <w:szCs w:val="21"/>
        </w:rPr>
        <w:t>της</w:t>
      </w:r>
      <w:proofErr w:type="spellEnd"/>
      <w:r w:rsidRPr="00685B62">
        <w:rPr>
          <w:szCs w:val="21"/>
        </w:rPr>
        <w:t xml:space="preserve"> </w:t>
      </w:r>
      <w:proofErr w:type="spellStart"/>
      <w:r w:rsidRPr="00685B62">
        <w:rPr>
          <w:szCs w:val="21"/>
        </w:rPr>
        <w:t>μίσθωσης</w:t>
      </w:r>
      <w:proofErr w:type="spellEnd"/>
      <w:r w:rsidRPr="00685B62">
        <w:rPr>
          <w:szCs w:val="21"/>
        </w:rPr>
        <w:t xml:space="preserve"> και </w:t>
      </w:r>
      <w:proofErr w:type="spellStart"/>
      <w:r w:rsidRPr="00685B62">
        <w:rPr>
          <w:szCs w:val="21"/>
        </w:rPr>
        <w:t>τη</w:t>
      </w:r>
      <w:proofErr w:type="spellEnd"/>
      <w:r w:rsidRPr="00685B62">
        <w:rPr>
          <w:szCs w:val="21"/>
        </w:rPr>
        <w:t xml:space="preserve"> </w:t>
      </w:r>
      <w:proofErr w:type="spellStart"/>
      <w:r w:rsidRPr="00685B62">
        <w:rPr>
          <w:szCs w:val="21"/>
        </w:rPr>
        <w:t>διάρκει</w:t>
      </w:r>
      <w:proofErr w:type="spellEnd"/>
      <w:r w:rsidRPr="00685B62">
        <w:rPr>
          <w:szCs w:val="21"/>
        </w:rPr>
        <w:t xml:space="preserve">α </w:t>
      </w:r>
      <w:proofErr w:type="spellStart"/>
      <w:r w:rsidRPr="00685B62">
        <w:rPr>
          <w:szCs w:val="21"/>
        </w:rPr>
        <w:t>τυχόν</w:t>
      </w:r>
      <w:proofErr w:type="spellEnd"/>
      <w:r w:rsidRPr="00685B62">
        <w:rPr>
          <w:szCs w:val="21"/>
        </w:rPr>
        <w:t xml:space="preserve"> </w:t>
      </w:r>
      <w:proofErr w:type="spellStart"/>
      <w:r w:rsidRPr="00685B62">
        <w:rPr>
          <w:szCs w:val="21"/>
        </w:rPr>
        <w:t>δικ</w:t>
      </w:r>
      <w:proofErr w:type="spellEnd"/>
      <w:r w:rsidRPr="00685B62">
        <w:rPr>
          <w:szCs w:val="21"/>
        </w:rPr>
        <w:t>αιωμάτων ανα</w:t>
      </w:r>
      <w:proofErr w:type="spellStart"/>
      <w:r w:rsidRPr="00685B62">
        <w:rPr>
          <w:szCs w:val="21"/>
        </w:rPr>
        <w:t>νέωσης</w:t>
      </w:r>
      <w:proofErr w:type="spellEnd"/>
    </w:p>
    <w:p w14:paraId="540A986A" w14:textId="77777777" w:rsidR="00CB0AD1" w:rsidRPr="00685B62" w:rsidRDefault="009536A1" w:rsidP="003C6187">
      <w:pPr>
        <w:pStyle w:val="ListParagraph"/>
        <w:numPr>
          <w:ilvl w:val="0"/>
          <w:numId w:val="9"/>
        </w:numPr>
        <w:spacing w:before="60" w:after="60" w:line="240" w:lineRule="auto"/>
        <w:ind w:left="714" w:hanging="357"/>
        <w:rPr>
          <w:szCs w:val="21"/>
        </w:rPr>
      </w:pPr>
      <w:proofErr w:type="spellStart"/>
      <w:r w:rsidRPr="00685B62">
        <w:rPr>
          <w:szCs w:val="21"/>
        </w:rPr>
        <w:t>εργ</w:t>
      </w:r>
      <w:proofErr w:type="spellEnd"/>
      <w:r w:rsidRPr="00685B62">
        <w:rPr>
          <w:szCs w:val="21"/>
        </w:rPr>
        <w:t xml:space="preserve">ασίες, </w:t>
      </w:r>
      <w:proofErr w:type="spellStart"/>
      <w:r w:rsidRPr="00685B62">
        <w:rPr>
          <w:szCs w:val="21"/>
        </w:rPr>
        <w:t>δι</w:t>
      </w:r>
      <w:proofErr w:type="spellEnd"/>
      <w:r w:rsidRPr="00685B62">
        <w:rPr>
          <w:szCs w:val="21"/>
        </w:rPr>
        <w:t>αρρύθμιση, ανακα</w:t>
      </w:r>
      <w:proofErr w:type="spellStart"/>
      <w:r w:rsidRPr="00685B62">
        <w:rPr>
          <w:szCs w:val="21"/>
        </w:rPr>
        <w:t>ίνιση</w:t>
      </w:r>
      <w:proofErr w:type="spellEnd"/>
      <w:r w:rsidRPr="00685B62">
        <w:rPr>
          <w:szCs w:val="21"/>
        </w:rPr>
        <w:t xml:space="preserve"> και </w:t>
      </w:r>
      <w:proofErr w:type="spellStart"/>
      <w:r w:rsidRPr="00685B62">
        <w:rPr>
          <w:szCs w:val="21"/>
        </w:rPr>
        <w:t>μετ</w:t>
      </w:r>
      <w:proofErr w:type="spellEnd"/>
      <w:r w:rsidRPr="00685B62">
        <w:rPr>
          <w:szCs w:val="21"/>
        </w:rPr>
        <w:t>ατροπές</w:t>
      </w:r>
    </w:p>
    <w:p w14:paraId="35860D60" w14:textId="77777777" w:rsidR="00CB0AD1" w:rsidRPr="00D32B93" w:rsidRDefault="009536A1" w:rsidP="003C6187">
      <w:pPr>
        <w:pStyle w:val="ListParagraph"/>
        <w:numPr>
          <w:ilvl w:val="0"/>
          <w:numId w:val="9"/>
        </w:numPr>
        <w:spacing w:before="60" w:after="60" w:line="240" w:lineRule="auto"/>
        <w:rPr>
          <w:szCs w:val="21"/>
          <w:lang w:val="el-GR"/>
        </w:rPr>
      </w:pPr>
      <w:r w:rsidRPr="00685B62">
        <w:rPr>
          <w:szCs w:val="21"/>
        </w:rPr>
        <w:t xml:space="preserve">τα </w:t>
      </w:r>
      <w:proofErr w:type="spellStart"/>
      <w:r w:rsidRPr="00685B62">
        <w:rPr>
          <w:szCs w:val="21"/>
        </w:rPr>
        <w:t>έξοδ</w:t>
      </w:r>
      <w:proofErr w:type="spellEnd"/>
      <w:r w:rsidRPr="00685B62">
        <w:rPr>
          <w:szCs w:val="21"/>
        </w:rPr>
        <w:t>α (δαπ</w:t>
      </w:r>
      <w:proofErr w:type="spellStart"/>
      <w:r w:rsidRPr="00685B62">
        <w:rPr>
          <w:szCs w:val="21"/>
        </w:rPr>
        <w:t>άνες</w:t>
      </w:r>
      <w:proofErr w:type="spellEnd"/>
      <w:r w:rsidRPr="00685B62">
        <w:rPr>
          <w:szCs w:val="21"/>
        </w:rPr>
        <w:t xml:space="preserve"> π</w:t>
      </w:r>
      <w:proofErr w:type="spellStart"/>
      <w:r w:rsidRPr="00685B62">
        <w:rPr>
          <w:szCs w:val="21"/>
        </w:rPr>
        <w:t>ου</w:t>
      </w:r>
      <w:proofErr w:type="spellEnd"/>
      <w:r w:rsidRPr="00685B62">
        <w:rPr>
          <w:szCs w:val="21"/>
        </w:rPr>
        <w:t xml:space="preserve"> π</w:t>
      </w:r>
      <w:proofErr w:type="spellStart"/>
      <w:r w:rsidRPr="00685B62">
        <w:rPr>
          <w:szCs w:val="21"/>
        </w:rPr>
        <w:t>ρέ</w:t>
      </w:r>
      <w:proofErr w:type="spellEnd"/>
      <w:r w:rsidRPr="00685B62">
        <w:rPr>
          <w:szCs w:val="21"/>
        </w:rPr>
        <w:t>πει να π</w:t>
      </w:r>
      <w:proofErr w:type="spellStart"/>
      <w:r w:rsidRPr="00685B62">
        <w:rPr>
          <w:szCs w:val="21"/>
        </w:rPr>
        <w:t>ληρώσετε</w:t>
      </w:r>
      <w:proofErr w:type="spellEnd"/>
      <w:r w:rsidRPr="00685B62">
        <w:rPr>
          <w:szCs w:val="21"/>
        </w:rPr>
        <w:t xml:space="preserve">), </w:t>
      </w:r>
      <w:proofErr w:type="spellStart"/>
      <w:r w:rsidRPr="00685B62">
        <w:rPr>
          <w:szCs w:val="21"/>
        </w:rPr>
        <w:t>το</w:t>
      </w:r>
      <w:proofErr w:type="spellEnd"/>
      <w:r w:rsidRPr="00685B62">
        <w:rPr>
          <w:szCs w:val="21"/>
        </w:rPr>
        <w:t xml:space="preserve"> </w:t>
      </w:r>
      <w:proofErr w:type="spellStart"/>
      <w:r w:rsidRPr="00685B62">
        <w:rPr>
          <w:szCs w:val="21"/>
        </w:rPr>
        <w:t>μίσθωμ</w:t>
      </w:r>
      <w:proofErr w:type="spellEnd"/>
      <w:r w:rsidRPr="00685B62">
        <w:rPr>
          <w:szCs w:val="21"/>
        </w:rPr>
        <w:t xml:space="preserve">α και </w:t>
      </w:r>
      <w:proofErr w:type="spellStart"/>
      <w:r w:rsidRPr="00685B62">
        <w:rPr>
          <w:szCs w:val="21"/>
        </w:rPr>
        <w:t>τις</w:t>
      </w:r>
      <w:proofErr w:type="spellEnd"/>
      <w:r w:rsidRPr="00685B62">
        <w:rPr>
          <w:szCs w:val="21"/>
        </w:rPr>
        <w:t xml:space="preserve"> π</w:t>
      </w:r>
      <w:proofErr w:type="spellStart"/>
      <w:r w:rsidRPr="00685B62">
        <w:rPr>
          <w:szCs w:val="21"/>
        </w:rPr>
        <w:t>ροσ</w:t>
      </w:r>
      <w:proofErr w:type="spellEnd"/>
      <w:r w:rsidRPr="00685B62">
        <w:rPr>
          <w:szCs w:val="21"/>
        </w:rPr>
        <w:t xml:space="preserve">αρμογές </w:t>
      </w:r>
      <w:proofErr w:type="spellStart"/>
      <w:r w:rsidRPr="00685B62">
        <w:rPr>
          <w:szCs w:val="21"/>
        </w:rPr>
        <w:t>του</w:t>
      </w:r>
      <w:proofErr w:type="spellEnd"/>
      <w:r w:rsidRPr="00685B62">
        <w:rPr>
          <w:szCs w:val="21"/>
        </w:rPr>
        <w:t xml:space="preserve"> </w:t>
      </w:r>
      <w:proofErr w:type="spellStart"/>
      <w:r w:rsidRPr="00685B62">
        <w:rPr>
          <w:szCs w:val="21"/>
        </w:rPr>
        <w:t>μισθώμ</w:t>
      </w:r>
      <w:proofErr w:type="spellEnd"/>
      <w:r w:rsidRPr="00685B62">
        <w:rPr>
          <w:szCs w:val="21"/>
        </w:rPr>
        <w:t>ατος.</w:t>
      </w:r>
    </w:p>
    <w:p w14:paraId="72BBE0CE" w14:textId="77777777" w:rsidR="00055E32" w:rsidRPr="00D32B93" w:rsidRDefault="009536A1" w:rsidP="003C6187">
      <w:pPr>
        <w:spacing w:line="240" w:lineRule="auto"/>
        <w:rPr>
          <w:szCs w:val="21"/>
          <w:lang w:val="el-GR"/>
        </w:rPr>
      </w:pPr>
      <w:r w:rsidRPr="00F27A72">
        <w:rPr>
          <w:szCs w:val="21"/>
          <w:lang w:val="el-GR"/>
        </w:rPr>
        <w:t>Αν ο ιδιοκτήτης δεν σας δώσει δήλωση γνωστοποίησης, μπορείτε να παρακρατήσετε το μίσθωμα, αφού ενημερώσετε τον ιδιοκτήτη, μέχρι να σας δοθεί η δήλωση γνωστοποίησης.</w:t>
      </w:r>
    </w:p>
    <w:p w14:paraId="2CAC433C" w14:textId="695BA361" w:rsidR="009C0DDE" w:rsidRPr="00D32B93" w:rsidRDefault="009536A1" w:rsidP="003C6187">
      <w:pPr>
        <w:spacing w:line="240" w:lineRule="auto"/>
        <w:rPr>
          <w:b/>
          <w:bCs/>
          <w:szCs w:val="21"/>
          <w:lang w:val="el-GR"/>
        </w:rPr>
      </w:pPr>
      <w:r w:rsidRPr="00F27A72">
        <w:rPr>
          <w:b/>
          <w:bCs/>
          <w:szCs w:val="21"/>
          <w:lang w:val="el-GR"/>
        </w:rPr>
        <w:t>Τι πρέπει να καταλάβω πριν υπογράψω μισθωτήριο συμβόλαιο;</w:t>
      </w:r>
    </w:p>
    <w:p w14:paraId="679C2D23" w14:textId="77777777" w:rsidR="0060134E" w:rsidRPr="00685B62" w:rsidRDefault="009536A1" w:rsidP="003C6187">
      <w:pPr>
        <w:spacing w:line="240" w:lineRule="auto"/>
        <w:rPr>
          <w:szCs w:val="21"/>
        </w:rPr>
      </w:pPr>
      <w:proofErr w:type="spellStart"/>
      <w:r w:rsidRPr="00685B62">
        <w:rPr>
          <w:szCs w:val="21"/>
        </w:rPr>
        <w:t>Είν</w:t>
      </w:r>
      <w:proofErr w:type="spellEnd"/>
      <w:r w:rsidRPr="00685B62">
        <w:rPr>
          <w:szCs w:val="21"/>
        </w:rPr>
        <w:t xml:space="preserve">αι </w:t>
      </w:r>
      <w:proofErr w:type="spellStart"/>
      <w:r w:rsidRPr="00685B62">
        <w:rPr>
          <w:szCs w:val="21"/>
        </w:rPr>
        <w:t>σημ</w:t>
      </w:r>
      <w:proofErr w:type="spellEnd"/>
      <w:r w:rsidRPr="00685B62">
        <w:rPr>
          <w:szCs w:val="21"/>
        </w:rPr>
        <w:t>αντικό να κατα</w:t>
      </w:r>
      <w:proofErr w:type="spellStart"/>
      <w:r w:rsidRPr="00685B62">
        <w:rPr>
          <w:szCs w:val="21"/>
        </w:rPr>
        <w:t>λά</w:t>
      </w:r>
      <w:proofErr w:type="spellEnd"/>
      <w:r w:rsidRPr="00685B62">
        <w:rPr>
          <w:szCs w:val="21"/>
        </w:rPr>
        <w:t>βετε:</w:t>
      </w:r>
    </w:p>
    <w:p w14:paraId="6D7C7779" w14:textId="77777777" w:rsidR="005C5C15" w:rsidRPr="00D32B93" w:rsidRDefault="009536A1" w:rsidP="003C6187">
      <w:pPr>
        <w:pStyle w:val="ListParagraph"/>
        <w:numPr>
          <w:ilvl w:val="0"/>
          <w:numId w:val="10"/>
        </w:numPr>
        <w:spacing w:before="60" w:after="60" w:line="240" w:lineRule="auto"/>
        <w:ind w:left="714" w:hanging="357"/>
        <w:rPr>
          <w:szCs w:val="21"/>
          <w:lang w:val="el-GR"/>
        </w:rPr>
      </w:pPr>
      <w:proofErr w:type="spellStart"/>
      <w:r w:rsidRPr="00685B62">
        <w:rPr>
          <w:szCs w:val="21"/>
        </w:rPr>
        <w:t>το</w:t>
      </w:r>
      <w:proofErr w:type="spellEnd"/>
      <w:r w:rsidRPr="00685B62">
        <w:rPr>
          <w:szCs w:val="21"/>
        </w:rPr>
        <w:t xml:space="preserve"> α</w:t>
      </w:r>
      <w:proofErr w:type="spellStart"/>
      <w:r w:rsidRPr="00685B62">
        <w:rPr>
          <w:szCs w:val="21"/>
        </w:rPr>
        <w:t>ρχικό</w:t>
      </w:r>
      <w:proofErr w:type="spellEnd"/>
      <w:r w:rsidRPr="00685B62">
        <w:rPr>
          <w:szCs w:val="21"/>
        </w:rPr>
        <w:t xml:space="preserve"> </w:t>
      </w:r>
      <w:proofErr w:type="spellStart"/>
      <w:r w:rsidRPr="00685B62">
        <w:rPr>
          <w:szCs w:val="21"/>
        </w:rPr>
        <w:t>μίσθωμ</w:t>
      </w:r>
      <w:proofErr w:type="spellEnd"/>
      <w:r w:rsidRPr="00685B62">
        <w:rPr>
          <w:szCs w:val="21"/>
        </w:rPr>
        <w:t xml:space="preserve">α και </w:t>
      </w:r>
      <w:proofErr w:type="spellStart"/>
      <w:r w:rsidRPr="00685B62">
        <w:rPr>
          <w:szCs w:val="21"/>
        </w:rPr>
        <w:t>τις</w:t>
      </w:r>
      <w:proofErr w:type="spellEnd"/>
      <w:r w:rsidRPr="00685B62">
        <w:rPr>
          <w:szCs w:val="21"/>
        </w:rPr>
        <w:t xml:space="preserve"> α</w:t>
      </w:r>
      <w:proofErr w:type="spellStart"/>
      <w:r w:rsidRPr="00685B62">
        <w:rPr>
          <w:szCs w:val="21"/>
        </w:rPr>
        <w:t>υξήσεις</w:t>
      </w:r>
      <w:proofErr w:type="spellEnd"/>
      <w:r w:rsidRPr="00685B62">
        <w:rPr>
          <w:szCs w:val="21"/>
        </w:rPr>
        <w:t xml:space="preserve"> </w:t>
      </w:r>
      <w:proofErr w:type="spellStart"/>
      <w:r w:rsidRPr="00685B62">
        <w:rPr>
          <w:szCs w:val="21"/>
        </w:rPr>
        <w:t>του</w:t>
      </w:r>
      <w:proofErr w:type="spellEnd"/>
    </w:p>
    <w:p w14:paraId="5B003C0A" w14:textId="77777777" w:rsidR="00CB0AD1" w:rsidRPr="00D32B93" w:rsidRDefault="009536A1" w:rsidP="003C6187">
      <w:pPr>
        <w:pStyle w:val="ListParagraph"/>
        <w:numPr>
          <w:ilvl w:val="0"/>
          <w:numId w:val="10"/>
        </w:numPr>
        <w:spacing w:before="60" w:after="60" w:line="240" w:lineRule="auto"/>
        <w:ind w:left="714" w:hanging="357"/>
        <w:rPr>
          <w:szCs w:val="21"/>
          <w:lang w:val="el-GR"/>
        </w:rPr>
      </w:pPr>
      <w:r w:rsidRPr="00F27A72">
        <w:rPr>
          <w:szCs w:val="21"/>
          <w:lang w:val="el-GR"/>
        </w:rPr>
        <w:t>τα έξοδα και τα λοιπά έξοδα κατοχής</w:t>
      </w:r>
    </w:p>
    <w:p w14:paraId="330C38CE" w14:textId="77777777" w:rsidR="009B0948" w:rsidRPr="00D32B93" w:rsidRDefault="009536A1" w:rsidP="003C6187">
      <w:pPr>
        <w:pStyle w:val="ListParagraph"/>
        <w:numPr>
          <w:ilvl w:val="0"/>
          <w:numId w:val="10"/>
        </w:numPr>
        <w:spacing w:before="60" w:after="60" w:line="240" w:lineRule="auto"/>
        <w:ind w:left="714" w:hanging="357"/>
        <w:rPr>
          <w:szCs w:val="21"/>
          <w:lang w:val="el-GR"/>
        </w:rPr>
      </w:pPr>
      <w:r w:rsidRPr="00F27A72">
        <w:rPr>
          <w:szCs w:val="21"/>
          <w:lang w:val="el-GR"/>
        </w:rPr>
        <w:t>την επιτρεπόμενη χρήση των χώρων και πόσος χρόνος θα χρειαστεί πιθανώς για να ληφθούν τυχόν άδειες από τον τοπικό Δήμο</w:t>
      </w:r>
    </w:p>
    <w:p w14:paraId="76EC0343" w14:textId="77777777" w:rsidR="009B0948" w:rsidRPr="00D32B93" w:rsidRDefault="009536A1" w:rsidP="003C6187">
      <w:pPr>
        <w:pStyle w:val="ListParagraph"/>
        <w:numPr>
          <w:ilvl w:val="0"/>
          <w:numId w:val="10"/>
        </w:numPr>
        <w:spacing w:before="60" w:after="60" w:line="240" w:lineRule="auto"/>
        <w:rPr>
          <w:szCs w:val="21"/>
          <w:lang w:val="el-GR"/>
        </w:rPr>
      </w:pPr>
      <w:r w:rsidRPr="00F27A72">
        <w:rPr>
          <w:szCs w:val="21"/>
          <w:lang w:val="el-GR"/>
        </w:rPr>
        <w:t xml:space="preserve">την υποχρέωσή σας να επαναφέρετε τους χώρους στην αρχική τους κατάσταση κατά τη λήξη της μίσθωσης (και ποιο θα είναι το πιθανό κόστος), η οποία ονομάζεται "υποχρέωση αποκατάστασης". </w:t>
      </w:r>
    </w:p>
    <w:p w14:paraId="574605AB" w14:textId="77777777" w:rsidR="009B0948" w:rsidRPr="00D32B93" w:rsidRDefault="009536A1" w:rsidP="003C6187">
      <w:pPr>
        <w:spacing w:line="240" w:lineRule="auto"/>
        <w:rPr>
          <w:b/>
          <w:bCs/>
          <w:szCs w:val="21"/>
          <w:lang w:val="el-GR"/>
        </w:rPr>
      </w:pPr>
      <w:r w:rsidRPr="00F27A72">
        <w:rPr>
          <w:b/>
          <w:bCs/>
          <w:szCs w:val="21"/>
          <w:lang w:val="el-GR"/>
        </w:rPr>
        <w:t xml:space="preserve">Τι απαιτεί ο Νόμος από τους ιδιοκτήτες να κάνουν; </w:t>
      </w:r>
    </w:p>
    <w:p w14:paraId="3454535A" w14:textId="77777777" w:rsidR="0060134E" w:rsidRPr="00D32B93" w:rsidRDefault="009536A1" w:rsidP="003C6187">
      <w:pPr>
        <w:spacing w:line="240" w:lineRule="auto"/>
        <w:rPr>
          <w:szCs w:val="21"/>
          <w:lang w:val="el-GR"/>
        </w:rPr>
      </w:pPr>
      <w:r w:rsidRPr="00F27A72">
        <w:rPr>
          <w:szCs w:val="21"/>
          <w:lang w:val="el-GR"/>
        </w:rPr>
        <w:t>Ο Νόμος απαιτεί από τους ιδιοκτήτες:</w:t>
      </w:r>
    </w:p>
    <w:p w14:paraId="220E828F" w14:textId="77777777" w:rsidR="00385055" w:rsidRPr="00D32B93" w:rsidRDefault="009536A1" w:rsidP="003C6187">
      <w:pPr>
        <w:pStyle w:val="ListParagraph"/>
        <w:numPr>
          <w:ilvl w:val="0"/>
          <w:numId w:val="11"/>
        </w:numPr>
        <w:spacing w:before="60" w:after="60" w:line="240" w:lineRule="auto"/>
        <w:ind w:left="714" w:hanging="357"/>
        <w:rPr>
          <w:szCs w:val="21"/>
          <w:lang w:val="el-GR"/>
        </w:rPr>
      </w:pPr>
      <w:r w:rsidRPr="00F27A72">
        <w:rPr>
          <w:szCs w:val="21"/>
          <w:lang w:val="el-GR"/>
        </w:rPr>
        <w:t>να σας δώσουν αντίγραφο του μισθωτηρίου συμβολαίου υπογεγραμμένο από τον ιδιοκτήτη εντός 28 ημερών από τη στιγμή που εσείς (ο μισθωτής) το υπογράψετε και το παραδώσετε στον ιδιοκτήτη (εκτός αν έχετε συμφωνήσει εγγράφως για άλλο χρονικό διάστημα)</w:t>
      </w:r>
    </w:p>
    <w:p w14:paraId="21B359C7" w14:textId="77777777" w:rsidR="009B0948" w:rsidRPr="00D32B93" w:rsidRDefault="009536A1" w:rsidP="003C6187">
      <w:pPr>
        <w:pStyle w:val="ListParagraph"/>
        <w:numPr>
          <w:ilvl w:val="0"/>
          <w:numId w:val="11"/>
        </w:numPr>
        <w:spacing w:before="60" w:after="60" w:line="240" w:lineRule="auto"/>
        <w:ind w:left="714" w:hanging="357"/>
        <w:rPr>
          <w:szCs w:val="21"/>
          <w:lang w:val="el-GR"/>
        </w:rPr>
      </w:pPr>
      <w:r w:rsidRPr="00F27A72">
        <w:rPr>
          <w:szCs w:val="21"/>
          <w:lang w:val="el-GR"/>
        </w:rPr>
        <w:t>να επισκευάζουν και να συντηρούν τους χώρους, τις κατασκευές, τις συσκευές, τα σταθερά και κινητά εξαρτήματα που παρέχονται στο πλαίσιο της μίσθωσης (εκτός αν η κακή χρήση από τον ενοικιαστή προκάλεσε την ανάγκη επισκευών ή συντήρησης ή έχετε συμφωνήσει να διατηρήσετε τα βασικά μέτρα ασφαλείας)</w:t>
      </w:r>
    </w:p>
    <w:p w14:paraId="7887F91D" w14:textId="77777777" w:rsidR="009B0948" w:rsidRPr="00D32B93" w:rsidRDefault="009536A1" w:rsidP="003C6187">
      <w:pPr>
        <w:pStyle w:val="ListParagraph"/>
        <w:numPr>
          <w:ilvl w:val="0"/>
          <w:numId w:val="11"/>
        </w:numPr>
        <w:spacing w:before="60" w:after="60" w:line="240" w:lineRule="auto"/>
        <w:ind w:left="714" w:hanging="357"/>
        <w:rPr>
          <w:szCs w:val="21"/>
          <w:lang w:val="el-GR"/>
        </w:rPr>
      </w:pPr>
      <w:r w:rsidRPr="00F27A72">
        <w:rPr>
          <w:szCs w:val="21"/>
          <w:lang w:val="el-GR"/>
        </w:rPr>
        <w:t>να παρέχουν ετήσιες εκτιμήσεις των δαπανών (δεν είστε υποχρεωμένοι να συνεισφέρετε στις δαπάνες μέχρι να προσκομιστεί εκτίμηση) και καταστάσεις συμφωνίας λογαριασμών</w:t>
      </w:r>
    </w:p>
    <w:p w14:paraId="136CB4DD" w14:textId="77777777" w:rsidR="009B0948" w:rsidRPr="00D32B93" w:rsidRDefault="009536A1" w:rsidP="003C6187">
      <w:pPr>
        <w:pStyle w:val="ListParagraph"/>
        <w:numPr>
          <w:ilvl w:val="0"/>
          <w:numId w:val="11"/>
        </w:numPr>
        <w:spacing w:before="60" w:after="60" w:line="240" w:lineRule="auto"/>
        <w:ind w:left="714" w:hanging="357"/>
        <w:rPr>
          <w:szCs w:val="21"/>
          <w:lang w:val="el-GR"/>
        </w:rPr>
      </w:pPr>
      <w:r w:rsidRPr="00F27A72">
        <w:rPr>
          <w:szCs w:val="21"/>
          <w:lang w:val="el-GR"/>
        </w:rPr>
        <w:t>να τηρούν οποιαδήποτε εγγύηση σε έντοκο λογαριασμό</w:t>
      </w:r>
    </w:p>
    <w:p w14:paraId="4C634858" w14:textId="77777777" w:rsidR="009B0948" w:rsidRPr="00D32B93" w:rsidRDefault="009536A1" w:rsidP="003C6187">
      <w:pPr>
        <w:pStyle w:val="ListParagraph"/>
        <w:numPr>
          <w:ilvl w:val="0"/>
          <w:numId w:val="11"/>
        </w:numPr>
        <w:spacing w:before="60" w:after="60" w:line="240" w:lineRule="auto"/>
        <w:ind w:left="714" w:hanging="357"/>
        <w:rPr>
          <w:szCs w:val="21"/>
          <w:lang w:val="el-GR"/>
        </w:rPr>
      </w:pPr>
      <w:r w:rsidRPr="00F27A72">
        <w:rPr>
          <w:szCs w:val="21"/>
          <w:lang w:val="el-GR"/>
        </w:rPr>
        <w:t>να πληρώσουν για τις κεφαλαιουχικές δαπάνες, το κόστος προετοιμασίας του μισθωτηρίου συμβολαίου και το κόστος συμμόρφωσης με τον Νόμο</w:t>
      </w:r>
    </w:p>
    <w:p w14:paraId="17DB2B71" w14:textId="77777777" w:rsidR="009B0948" w:rsidRPr="00D32B93" w:rsidRDefault="009536A1" w:rsidP="003C6187">
      <w:pPr>
        <w:pStyle w:val="ListParagraph"/>
        <w:numPr>
          <w:ilvl w:val="0"/>
          <w:numId w:val="11"/>
        </w:numPr>
        <w:spacing w:before="60" w:after="60" w:line="240" w:lineRule="auto"/>
        <w:ind w:left="714" w:hanging="357"/>
        <w:rPr>
          <w:szCs w:val="21"/>
          <w:lang w:val="el-GR"/>
        </w:rPr>
      </w:pPr>
      <w:r w:rsidRPr="00F27A72">
        <w:rPr>
          <w:szCs w:val="21"/>
          <w:lang w:val="el-GR"/>
        </w:rPr>
        <w:t>να δίνουν ειδοποιήσεις υπενθύμισης σχετικά με τις επιλογές μίσθωσης, τις ανανεώσεις και τις προθέσεις του ιδιοκτήτη κατά τη λήξη της μίσθωσης (αν δεν δοθούν αυτές οι ειδοποιήσεις, η μίσθωση μπορεί να παραταθεί αυτόματα)</w:t>
      </w:r>
    </w:p>
    <w:p w14:paraId="4E1E4EDD" w14:textId="3DC96419" w:rsidR="009B0948" w:rsidRPr="003C6187" w:rsidRDefault="009536A1" w:rsidP="003C6187">
      <w:pPr>
        <w:pStyle w:val="ListParagraph"/>
        <w:numPr>
          <w:ilvl w:val="0"/>
          <w:numId w:val="11"/>
        </w:numPr>
        <w:spacing w:before="60" w:after="60" w:line="240" w:lineRule="auto"/>
        <w:rPr>
          <w:szCs w:val="21"/>
          <w:lang w:val="el-GR"/>
        </w:rPr>
      </w:pPr>
      <w:r w:rsidRPr="003C6187">
        <w:rPr>
          <w:szCs w:val="21"/>
          <w:lang w:val="el-GR"/>
        </w:rPr>
        <w:t>να μην αρνούνται αδικαιολόγητα τη συγκατάθεσή τους σε αίτημα μεταβίβασης (εκχώρησης) της μίσθωσής σας (ο Νόμος περιλαμβάνει απαιτήσεις αν θέλετε να μεταβιβάσετε τη μίσθωση σε νέο μισθωτή και η μίσθωσή σας μπορεί επίσης να περιλαμβάνει εύλογες απαιτήσεις).</w:t>
      </w:r>
    </w:p>
    <w:p w14:paraId="7BC452B1" w14:textId="77777777" w:rsidR="00E45E6F" w:rsidRPr="00D32B93" w:rsidRDefault="009536A1" w:rsidP="003C6187">
      <w:pPr>
        <w:spacing w:line="240" w:lineRule="auto"/>
        <w:rPr>
          <w:szCs w:val="21"/>
          <w:lang w:val="el-GR"/>
        </w:rPr>
      </w:pPr>
      <w:r w:rsidRPr="00F27A72">
        <w:rPr>
          <w:szCs w:val="21"/>
          <w:lang w:val="el-GR"/>
        </w:rPr>
        <w:t xml:space="preserve">Οι απαιτήσεις αυτές αποτελούν αυτόματα μέρος της μίσθωσής σας και δεν μπορούν να παρακαμφθούν, ακόμη και αν το μισθωτήριο συμβόλαιο αναφέρει το αντίθετο. </w:t>
      </w:r>
    </w:p>
    <w:p w14:paraId="35A54B69" w14:textId="38A42BAD" w:rsidR="006A5353" w:rsidRPr="00D32B93" w:rsidRDefault="003C6187" w:rsidP="003C6187">
      <w:pPr>
        <w:spacing w:line="240" w:lineRule="auto"/>
        <w:rPr>
          <w:b/>
          <w:bCs/>
          <w:szCs w:val="21"/>
          <w:lang w:val="el-GR"/>
        </w:rPr>
      </w:pPr>
      <w:r>
        <w:rPr>
          <w:b/>
          <w:bCs/>
          <w:szCs w:val="21"/>
          <w:lang w:val="el-GR"/>
        </w:rPr>
        <w:br w:type="column"/>
      </w:r>
      <w:r w:rsidR="009536A1" w:rsidRPr="00F27A72">
        <w:rPr>
          <w:b/>
          <w:bCs/>
          <w:szCs w:val="21"/>
          <w:lang w:val="el-GR"/>
        </w:rPr>
        <w:lastRenderedPageBreak/>
        <w:t>Πότε αρχίζει μια μίσθωση;</w:t>
      </w:r>
    </w:p>
    <w:p w14:paraId="214ABF68" w14:textId="77777777" w:rsidR="006A5353" w:rsidRPr="00D32B93" w:rsidRDefault="009536A1" w:rsidP="003C6187">
      <w:pPr>
        <w:spacing w:line="240" w:lineRule="auto"/>
        <w:rPr>
          <w:szCs w:val="21"/>
          <w:lang w:val="el-GR"/>
        </w:rPr>
      </w:pPr>
      <w:r w:rsidRPr="00F27A72">
        <w:rPr>
          <w:szCs w:val="21"/>
          <w:lang w:val="el-GR"/>
        </w:rPr>
        <w:t xml:space="preserve">Η μίσθωση αρχίζει όταν αναλαμβάνετε την κατοχή των χώρων </w:t>
      </w:r>
      <w:r w:rsidRPr="00F27A72">
        <w:rPr>
          <w:b/>
          <w:bCs/>
          <w:i/>
          <w:iCs/>
          <w:szCs w:val="21"/>
          <w:lang w:val="el-GR"/>
        </w:rPr>
        <w:t>ή</w:t>
      </w:r>
      <w:r w:rsidRPr="00F27A72">
        <w:rPr>
          <w:szCs w:val="21"/>
          <w:lang w:val="el-GR"/>
        </w:rPr>
        <w:t xml:space="preserve"> όταν αρχίζετε να πληρώνετε ενοίκιο </w:t>
      </w:r>
      <w:r w:rsidRPr="00F27A72">
        <w:rPr>
          <w:b/>
          <w:bCs/>
          <w:i/>
          <w:iCs/>
          <w:szCs w:val="21"/>
          <w:lang w:val="el-GR"/>
        </w:rPr>
        <w:t>ή</w:t>
      </w:r>
      <w:r w:rsidRPr="00F27A72">
        <w:rPr>
          <w:szCs w:val="21"/>
          <w:lang w:val="el-GR"/>
        </w:rPr>
        <w:t xml:space="preserve"> όταν το μισθωτήριο συμβόλαιο υπογράφεται τόσο από εσάς όσο και από τον ιδιοκτήτη.</w:t>
      </w:r>
    </w:p>
    <w:p w14:paraId="4B9DBE77" w14:textId="77777777" w:rsidR="006A5353" w:rsidRPr="00D32B93" w:rsidRDefault="009536A1" w:rsidP="003C6187">
      <w:pPr>
        <w:spacing w:line="240" w:lineRule="auto"/>
        <w:rPr>
          <w:szCs w:val="21"/>
          <w:lang w:val="el-GR"/>
        </w:rPr>
      </w:pPr>
      <w:r w:rsidRPr="00F27A72">
        <w:rPr>
          <w:szCs w:val="21"/>
          <w:lang w:val="el-GR"/>
        </w:rPr>
        <w:t>Δεν θα πρέπει να κάνετε τίποτα από αυτά τα πράγματα αν διστάζετε να προχωρήσετε με τη μίσθωση.</w:t>
      </w:r>
    </w:p>
    <w:p w14:paraId="7DA0B238" w14:textId="77777777" w:rsidR="009615EC" w:rsidRPr="00D32B93" w:rsidRDefault="009536A1" w:rsidP="003C6187">
      <w:pPr>
        <w:spacing w:line="240" w:lineRule="auto"/>
        <w:rPr>
          <w:b/>
          <w:bCs/>
          <w:szCs w:val="21"/>
          <w:lang w:val="el-GR"/>
        </w:rPr>
      </w:pPr>
      <w:r w:rsidRPr="00F27A72">
        <w:rPr>
          <w:b/>
          <w:bCs/>
          <w:szCs w:val="21"/>
          <w:lang w:val="el-GR"/>
        </w:rPr>
        <w:t>Πώς μπορώ να βρω πληροφορίες σχετικά με τα δικαιώματα και τις υποχρεώσεις μου ως μισθωτή;</w:t>
      </w:r>
    </w:p>
    <w:p w14:paraId="18E20A21" w14:textId="0A970441" w:rsidR="009615EC" w:rsidRPr="00D32B93" w:rsidRDefault="009536A1" w:rsidP="003C6187">
      <w:pPr>
        <w:spacing w:line="240" w:lineRule="auto"/>
        <w:rPr>
          <w:szCs w:val="21"/>
          <w:lang w:val="el-GR"/>
        </w:rPr>
      </w:pPr>
      <w:r w:rsidRPr="00F27A72">
        <w:rPr>
          <w:szCs w:val="21"/>
          <w:lang w:val="el-GR"/>
        </w:rPr>
        <w:t xml:space="preserve">Πληροφορίες σχετικά με τα δικαιώματα και τις ευθύνες των μισθωτών καταστημάτων λιανικής διατίθενται στη διεύθυνση </w:t>
      </w:r>
      <w:r>
        <w:fldChar w:fldCharType="begin"/>
      </w:r>
      <w:r>
        <w:instrText>HYPERLINK "http://vsbc.vic.gov.au/"</w:instrText>
      </w:r>
      <w:r>
        <w:fldChar w:fldCharType="separate"/>
      </w:r>
      <w:proofErr w:type="spellStart"/>
      <w:r w:rsidRPr="003C6187">
        <w:rPr>
          <w:rStyle w:val="Hyperlink"/>
          <w:b/>
          <w:bCs/>
          <w:color w:val="auto"/>
          <w:szCs w:val="21"/>
          <w:u w:val="none"/>
        </w:rPr>
        <w:t>vsbc</w:t>
      </w:r>
      <w:proofErr w:type="spellEnd"/>
      <w:r w:rsidRPr="003C6187">
        <w:rPr>
          <w:rStyle w:val="Hyperlink"/>
          <w:b/>
          <w:bCs/>
          <w:color w:val="auto"/>
          <w:szCs w:val="21"/>
          <w:u w:val="none"/>
          <w:lang w:val="el-GR"/>
        </w:rPr>
        <w:t>.</w:t>
      </w:r>
      <w:proofErr w:type="spellStart"/>
      <w:r w:rsidRPr="003C6187">
        <w:rPr>
          <w:rStyle w:val="Hyperlink"/>
          <w:b/>
          <w:bCs/>
          <w:color w:val="auto"/>
          <w:szCs w:val="21"/>
          <w:u w:val="none"/>
        </w:rPr>
        <w:t>vic</w:t>
      </w:r>
      <w:proofErr w:type="spellEnd"/>
      <w:r w:rsidRPr="003C6187">
        <w:rPr>
          <w:rStyle w:val="Hyperlink"/>
          <w:b/>
          <w:bCs/>
          <w:color w:val="auto"/>
          <w:szCs w:val="21"/>
          <w:u w:val="none"/>
          <w:lang w:val="el-GR"/>
        </w:rPr>
        <w:t>.</w:t>
      </w:r>
      <w:r w:rsidRPr="003C6187">
        <w:rPr>
          <w:rStyle w:val="Hyperlink"/>
          <w:b/>
          <w:bCs/>
          <w:color w:val="auto"/>
          <w:szCs w:val="21"/>
          <w:u w:val="none"/>
        </w:rPr>
        <w:t>gov</w:t>
      </w:r>
      <w:r w:rsidRPr="003C6187">
        <w:rPr>
          <w:rStyle w:val="Hyperlink"/>
          <w:b/>
          <w:bCs/>
          <w:color w:val="auto"/>
          <w:szCs w:val="21"/>
          <w:u w:val="none"/>
          <w:lang w:val="el-GR"/>
        </w:rPr>
        <w:t>.</w:t>
      </w:r>
      <w:r w:rsidRPr="003C6187">
        <w:rPr>
          <w:rStyle w:val="Hyperlink"/>
          <w:b/>
          <w:bCs/>
          <w:color w:val="auto"/>
          <w:szCs w:val="21"/>
          <w:u w:val="none"/>
        </w:rPr>
        <w:t>au</w:t>
      </w:r>
      <w:r>
        <w:fldChar w:fldCharType="end"/>
      </w:r>
    </w:p>
    <w:p w14:paraId="32AB4A2A" w14:textId="77777777" w:rsidR="005A60F2" w:rsidRPr="00D32B93" w:rsidRDefault="009536A1" w:rsidP="003C6187">
      <w:pPr>
        <w:spacing w:line="240" w:lineRule="auto"/>
        <w:rPr>
          <w:b/>
          <w:bCs/>
          <w:szCs w:val="21"/>
          <w:lang w:val="el-GR"/>
        </w:rPr>
      </w:pPr>
      <w:r w:rsidRPr="00F27A72">
        <w:rPr>
          <w:b/>
          <w:bCs/>
          <w:szCs w:val="21"/>
          <w:lang w:val="el-GR"/>
        </w:rPr>
        <w:t xml:space="preserve">Πώς μπορώ να υποβάλω αίτηση για τη βοήθεια της </w:t>
      </w:r>
      <w:r w:rsidRPr="00685B62">
        <w:rPr>
          <w:b/>
          <w:bCs/>
          <w:szCs w:val="21"/>
        </w:rPr>
        <w:t>VSBC</w:t>
      </w:r>
      <w:r w:rsidRPr="00F27A72">
        <w:rPr>
          <w:b/>
          <w:bCs/>
          <w:szCs w:val="21"/>
          <w:lang w:val="el-GR"/>
        </w:rPr>
        <w:t>;</w:t>
      </w:r>
    </w:p>
    <w:p w14:paraId="7048ED3E" w14:textId="019D751D" w:rsidR="005A60F2" w:rsidRPr="00D32B93" w:rsidRDefault="009536A1" w:rsidP="003C6187">
      <w:pPr>
        <w:spacing w:line="240" w:lineRule="auto"/>
        <w:rPr>
          <w:szCs w:val="21"/>
          <w:lang w:val="el-GR"/>
        </w:rPr>
      </w:pPr>
      <w:r w:rsidRPr="00F27A72">
        <w:rPr>
          <w:szCs w:val="21"/>
          <w:lang w:val="el-GR"/>
        </w:rPr>
        <w:t xml:space="preserve">Όλες οι αιτήσεις πρέπει να υποβάλλονται στη </w:t>
      </w:r>
      <w:r w:rsidRPr="00685B62">
        <w:rPr>
          <w:szCs w:val="21"/>
        </w:rPr>
        <w:t>VSBC</w:t>
      </w:r>
      <w:r w:rsidRPr="00F27A72">
        <w:rPr>
          <w:szCs w:val="21"/>
          <w:lang w:val="el-GR"/>
        </w:rPr>
        <w:t xml:space="preserve"> στον δικτυακό της τόπο στη διεύθυνση </w:t>
      </w:r>
      <w:r>
        <w:fldChar w:fldCharType="begin"/>
      </w:r>
      <w:r>
        <w:instrText>HYPERLINK "http://vsbc.vic.gov.au/apply"</w:instrText>
      </w:r>
      <w:r>
        <w:fldChar w:fldCharType="separate"/>
      </w:r>
      <w:proofErr w:type="spellStart"/>
      <w:r w:rsidRPr="003C6187">
        <w:rPr>
          <w:rStyle w:val="Hyperlink"/>
          <w:b/>
          <w:bCs/>
          <w:color w:val="auto"/>
          <w:szCs w:val="21"/>
          <w:u w:val="none"/>
        </w:rPr>
        <w:t>vsbc</w:t>
      </w:r>
      <w:proofErr w:type="spellEnd"/>
      <w:r w:rsidRPr="003C6187">
        <w:rPr>
          <w:rStyle w:val="Hyperlink"/>
          <w:b/>
          <w:bCs/>
          <w:color w:val="auto"/>
          <w:szCs w:val="21"/>
          <w:u w:val="none"/>
          <w:lang w:val="el-GR"/>
        </w:rPr>
        <w:t>.</w:t>
      </w:r>
      <w:proofErr w:type="spellStart"/>
      <w:r w:rsidRPr="003C6187">
        <w:rPr>
          <w:rStyle w:val="Hyperlink"/>
          <w:b/>
          <w:bCs/>
          <w:color w:val="auto"/>
          <w:szCs w:val="21"/>
          <w:u w:val="none"/>
        </w:rPr>
        <w:t>vic</w:t>
      </w:r>
      <w:proofErr w:type="spellEnd"/>
      <w:r w:rsidRPr="003C6187">
        <w:rPr>
          <w:rStyle w:val="Hyperlink"/>
          <w:b/>
          <w:bCs/>
          <w:color w:val="auto"/>
          <w:szCs w:val="21"/>
          <w:u w:val="none"/>
          <w:lang w:val="el-GR"/>
        </w:rPr>
        <w:t>.</w:t>
      </w:r>
      <w:r w:rsidRPr="003C6187">
        <w:rPr>
          <w:rStyle w:val="Hyperlink"/>
          <w:b/>
          <w:bCs/>
          <w:color w:val="auto"/>
          <w:szCs w:val="21"/>
          <w:u w:val="none"/>
        </w:rPr>
        <w:t>gov</w:t>
      </w:r>
      <w:r w:rsidRPr="003C6187">
        <w:rPr>
          <w:rStyle w:val="Hyperlink"/>
          <w:b/>
          <w:bCs/>
          <w:color w:val="auto"/>
          <w:szCs w:val="21"/>
          <w:u w:val="none"/>
          <w:lang w:val="el-GR"/>
        </w:rPr>
        <w:t>.</w:t>
      </w:r>
      <w:r w:rsidRPr="003C6187">
        <w:rPr>
          <w:rStyle w:val="Hyperlink"/>
          <w:b/>
          <w:bCs/>
          <w:color w:val="auto"/>
          <w:szCs w:val="21"/>
          <w:u w:val="none"/>
        </w:rPr>
        <w:t>au</w:t>
      </w:r>
      <w:r w:rsidRPr="003C6187">
        <w:rPr>
          <w:rStyle w:val="Hyperlink"/>
          <w:b/>
          <w:bCs/>
          <w:color w:val="auto"/>
          <w:szCs w:val="21"/>
          <w:u w:val="none"/>
          <w:lang w:val="el-GR"/>
        </w:rPr>
        <w:t>/</w:t>
      </w:r>
      <w:r w:rsidRPr="003C6187">
        <w:rPr>
          <w:rStyle w:val="Hyperlink"/>
          <w:b/>
          <w:bCs/>
          <w:color w:val="auto"/>
          <w:szCs w:val="21"/>
          <w:u w:val="none"/>
        </w:rPr>
        <w:t>apply</w:t>
      </w:r>
      <w:r>
        <w:fldChar w:fldCharType="end"/>
      </w:r>
    </w:p>
    <w:p w14:paraId="38C2685F" w14:textId="77777777" w:rsidR="005A60F2" w:rsidRPr="00D32B93" w:rsidRDefault="009536A1" w:rsidP="003C6187">
      <w:pPr>
        <w:spacing w:line="240" w:lineRule="auto"/>
        <w:rPr>
          <w:b/>
          <w:bCs/>
          <w:szCs w:val="21"/>
          <w:lang w:val="el-GR"/>
        </w:rPr>
      </w:pPr>
      <w:r w:rsidRPr="003C6187">
        <w:rPr>
          <w:b/>
          <w:bCs/>
          <w:szCs w:val="21"/>
          <w:lang w:val="el-GR"/>
        </w:rPr>
        <w:t xml:space="preserve">Πώς μπορώ να μιλήσω με τη </w:t>
      </w:r>
      <w:r w:rsidRPr="00685B62">
        <w:rPr>
          <w:b/>
          <w:bCs/>
          <w:szCs w:val="21"/>
        </w:rPr>
        <w:t>VSBC</w:t>
      </w:r>
      <w:r w:rsidRPr="003C6187">
        <w:rPr>
          <w:b/>
          <w:bCs/>
          <w:szCs w:val="21"/>
          <w:lang w:val="el-GR"/>
        </w:rPr>
        <w:t xml:space="preserve"> σε γλώσσα άλλη από την Αγγλική;</w:t>
      </w:r>
    </w:p>
    <w:p w14:paraId="152AE04D" w14:textId="77777777" w:rsidR="005A60F2" w:rsidRPr="00D32B93" w:rsidRDefault="009536A1" w:rsidP="003C6187">
      <w:pPr>
        <w:spacing w:line="240" w:lineRule="auto"/>
        <w:rPr>
          <w:szCs w:val="21"/>
          <w:lang w:val="el-GR"/>
        </w:rPr>
      </w:pPr>
      <w:r w:rsidRPr="003C6187">
        <w:rPr>
          <w:szCs w:val="21"/>
          <w:lang w:val="el-GR"/>
        </w:rPr>
        <w:t xml:space="preserve">Η Αυστραλιανή Υπηρεσία Μετάφρασης και Διερμηνείας παρέχει άμεση διερμηνεία μέσω τηλεφώνου. Καλέστε το 131 450, δηλώστε τη γλώσσα προτίμησής σας και στη συνέχεια ζητήστε να μιλήσετε με τη </w:t>
      </w:r>
      <w:r w:rsidRPr="00685B62">
        <w:rPr>
          <w:szCs w:val="21"/>
        </w:rPr>
        <w:t>Victorian</w:t>
      </w:r>
      <w:r w:rsidRPr="003C6187">
        <w:rPr>
          <w:szCs w:val="21"/>
          <w:lang w:val="el-GR"/>
        </w:rPr>
        <w:t xml:space="preserve"> </w:t>
      </w:r>
      <w:r w:rsidRPr="00685B62">
        <w:rPr>
          <w:szCs w:val="21"/>
        </w:rPr>
        <w:t>Small</w:t>
      </w:r>
      <w:r w:rsidRPr="003C6187">
        <w:rPr>
          <w:szCs w:val="21"/>
          <w:lang w:val="el-GR"/>
        </w:rPr>
        <w:t xml:space="preserve"> </w:t>
      </w:r>
      <w:r w:rsidRPr="00685B62">
        <w:rPr>
          <w:szCs w:val="21"/>
        </w:rPr>
        <w:t>Business</w:t>
      </w:r>
      <w:r w:rsidRPr="003C6187">
        <w:rPr>
          <w:szCs w:val="21"/>
          <w:lang w:val="el-GR"/>
        </w:rPr>
        <w:t xml:space="preserve"> </w:t>
      </w:r>
      <w:r w:rsidRPr="00685B62">
        <w:rPr>
          <w:szCs w:val="21"/>
        </w:rPr>
        <w:t>Commission</w:t>
      </w:r>
      <w:r w:rsidRPr="003C6187">
        <w:rPr>
          <w:szCs w:val="21"/>
          <w:lang w:val="el-GR"/>
        </w:rPr>
        <w:t xml:space="preserve"> (1800 878 964).</w:t>
      </w:r>
    </w:p>
    <w:sectPr w:rsidR="005A60F2" w:rsidRPr="00D32B93" w:rsidSect="005E40E8">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661" w:right="737" w:bottom="1361" w:left="737" w:header="567"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4BBC" w14:textId="77777777" w:rsidR="00CD6A48" w:rsidRDefault="00CD6A48" w:rsidP="00C030FD">
      <w:pPr>
        <w:spacing w:before="0" w:after="0" w:line="240" w:lineRule="auto"/>
      </w:pPr>
      <w:r>
        <w:separator/>
      </w:r>
    </w:p>
  </w:endnote>
  <w:endnote w:type="continuationSeparator" w:id="0">
    <w:p w14:paraId="21F62CB7" w14:textId="77777777" w:rsidR="00CD6A48" w:rsidRDefault="00CD6A48"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4006" w14:textId="77777777" w:rsidR="001A4AF6" w:rsidRDefault="001A4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E160" w14:textId="792D66A3" w:rsidR="00250BAD" w:rsidRPr="00685B62" w:rsidRDefault="009536A1" w:rsidP="00055E32">
    <w:pPr>
      <w:pStyle w:val="Footer"/>
      <w:rPr>
        <w:noProof/>
        <w:szCs w:val="16"/>
      </w:rPr>
    </w:pPr>
    <w:r w:rsidRPr="00685B62">
      <w:rPr>
        <w:szCs w:val="16"/>
        <w:vertAlign w:val="superscript"/>
      </w:rPr>
      <w:t>©</w:t>
    </w:r>
    <w:r w:rsidRPr="00685B62">
      <w:rPr>
        <w:szCs w:val="16"/>
      </w:rPr>
      <w:t xml:space="preserve"> Επ</w:t>
    </w:r>
    <w:proofErr w:type="spellStart"/>
    <w:r w:rsidRPr="00685B62">
      <w:rPr>
        <w:szCs w:val="16"/>
      </w:rPr>
      <w:t>ιτρο</w:t>
    </w:r>
    <w:proofErr w:type="spellEnd"/>
    <w:r w:rsidRPr="00685B62">
      <w:rPr>
        <w:szCs w:val="16"/>
      </w:rPr>
      <w:t xml:space="preserve">πή </w:t>
    </w:r>
    <w:proofErr w:type="spellStart"/>
    <w:r w:rsidRPr="00685B62">
      <w:rPr>
        <w:szCs w:val="16"/>
      </w:rPr>
      <w:t>Μικρών</w:t>
    </w:r>
    <w:proofErr w:type="spellEnd"/>
    <w:r w:rsidRPr="00685B62">
      <w:rPr>
        <w:szCs w:val="16"/>
      </w:rPr>
      <w:t xml:space="preserve"> Επ</w:t>
    </w:r>
    <w:proofErr w:type="spellStart"/>
    <w:r w:rsidRPr="00685B62">
      <w:rPr>
        <w:szCs w:val="16"/>
      </w:rPr>
      <w:t>ιχειρήσεων</w:t>
    </w:r>
    <w:proofErr w:type="spellEnd"/>
    <w:r w:rsidRPr="00685B62">
      <w:rPr>
        <w:szCs w:val="16"/>
      </w:rPr>
      <w:t xml:space="preserve"> </w:t>
    </w:r>
    <w:proofErr w:type="spellStart"/>
    <w:r w:rsidRPr="00685B62">
      <w:rPr>
        <w:szCs w:val="16"/>
      </w:rPr>
      <w:t>της</w:t>
    </w:r>
    <w:proofErr w:type="spellEnd"/>
    <w:r w:rsidRPr="00685B62">
      <w:rPr>
        <w:szCs w:val="16"/>
      </w:rPr>
      <w:t xml:space="preserve"> </w:t>
    </w:r>
    <w:proofErr w:type="spellStart"/>
    <w:r w:rsidRPr="00685B62">
      <w:rPr>
        <w:szCs w:val="16"/>
      </w:rPr>
      <w:t>Βικτώρι</w:t>
    </w:r>
    <w:proofErr w:type="spellEnd"/>
    <w:r w:rsidRPr="00685B62">
      <w:rPr>
        <w:szCs w:val="16"/>
      </w:rPr>
      <w:t xml:space="preserve">ας. </w:t>
    </w:r>
    <w:proofErr w:type="spellStart"/>
    <w:r w:rsidRPr="00685B62">
      <w:rPr>
        <w:szCs w:val="16"/>
      </w:rPr>
      <w:t>Δημοσιεύθηκε</w:t>
    </w:r>
    <w:proofErr w:type="spellEnd"/>
    <w:r w:rsidRPr="00685B62">
      <w:rPr>
        <w:szCs w:val="16"/>
      </w:rPr>
      <w:t xml:space="preserve"> </w:t>
    </w:r>
    <w:proofErr w:type="spellStart"/>
    <w:r w:rsidRPr="00685B62">
      <w:rPr>
        <w:szCs w:val="16"/>
      </w:rPr>
      <w:t>τον</w:t>
    </w:r>
    <w:proofErr w:type="spellEnd"/>
    <w:r w:rsidRPr="00685B62">
      <w:rPr>
        <w:szCs w:val="16"/>
      </w:rPr>
      <w:t xml:space="preserve"> </w:t>
    </w:r>
    <w:proofErr w:type="spellStart"/>
    <w:r w:rsidRPr="00685B62">
      <w:rPr>
        <w:szCs w:val="16"/>
      </w:rPr>
      <w:t>Ιούνιο</w:t>
    </w:r>
    <w:proofErr w:type="spellEnd"/>
    <w:r w:rsidRPr="00685B62">
      <w:rPr>
        <w:szCs w:val="16"/>
      </w:rPr>
      <w:t xml:space="preserve"> </w:t>
    </w:r>
    <w:proofErr w:type="spellStart"/>
    <w:r w:rsidRPr="00685B62">
      <w:rPr>
        <w:szCs w:val="16"/>
      </w:rPr>
      <w:t>του</w:t>
    </w:r>
    <w:proofErr w:type="spellEnd"/>
    <w:r w:rsidRPr="00685B62">
      <w:rPr>
        <w:szCs w:val="16"/>
      </w:rPr>
      <w:t xml:space="preserve"> 2026.</w:t>
    </w:r>
    <w:r>
      <w:ptab w:relativeTo="margin" w:alignment="right" w:leader="none"/>
    </w:r>
    <w:sdt>
      <w:sdtPr>
        <w:rPr>
          <w:szCs w:val="16"/>
        </w:rPr>
        <w:id w:val="780670845"/>
        <w:docPartObj>
          <w:docPartGallery w:val="Page Numbers (Bottom of Page)"/>
          <w:docPartUnique/>
        </w:docPartObj>
      </w:sdtPr>
      <w:sdtEndPr>
        <w:rPr>
          <w:noProof/>
        </w:rPr>
      </w:sdtEndPr>
      <w:sdtContent>
        <w:r w:rsidR="00C62E26" w:rsidRPr="00685B62">
          <w:rPr>
            <w:szCs w:val="16"/>
          </w:rPr>
          <w:fldChar w:fldCharType="begin"/>
        </w:r>
        <w:r w:rsidR="009E2F84" w:rsidRPr="00685B62">
          <w:rPr>
            <w:szCs w:val="16"/>
          </w:rPr>
          <w:instrText xml:space="preserve"> PAGE   \* MERGEFORMAT </w:instrText>
        </w:r>
        <w:r w:rsidR="00C62E26" w:rsidRPr="00685B62">
          <w:rPr>
            <w:szCs w:val="16"/>
          </w:rPr>
          <w:fldChar w:fldCharType="separate"/>
        </w:r>
        <w:r w:rsidR="00D32B93">
          <w:rPr>
            <w:noProof/>
            <w:szCs w:val="16"/>
          </w:rPr>
          <w:t>2</w:t>
        </w:r>
        <w:r w:rsidR="00C62E26" w:rsidRPr="00685B62">
          <w:rPr>
            <w:noProof/>
            <w:szCs w:val="16"/>
          </w:rPr>
          <w:fldChar w:fldCharType="end"/>
        </w:r>
      </w:sdtContent>
    </w:sdt>
    <w:r w:rsidRPr="00685B62">
      <w:rPr>
        <w:szCs w:val="16"/>
      </w:rPr>
      <w:t xml:space="preserve"> από </w:t>
    </w:r>
    <w:r w:rsidR="003C6187">
      <w:rPr>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1034" w14:textId="2D6D6B36" w:rsidR="00250BAD" w:rsidRPr="00685B62" w:rsidRDefault="009536A1">
    <w:pPr>
      <w:pStyle w:val="Footer"/>
      <w:rPr>
        <w:szCs w:val="16"/>
      </w:rPr>
    </w:pPr>
    <w:r w:rsidRPr="00685B62">
      <w:rPr>
        <w:szCs w:val="16"/>
        <w:vertAlign w:val="superscript"/>
      </w:rPr>
      <w:t>©</w:t>
    </w:r>
    <w:r w:rsidRPr="00685B62">
      <w:rPr>
        <w:szCs w:val="16"/>
      </w:rPr>
      <w:t xml:space="preserve"> Επ</w:t>
    </w:r>
    <w:proofErr w:type="spellStart"/>
    <w:r w:rsidRPr="00685B62">
      <w:rPr>
        <w:szCs w:val="16"/>
      </w:rPr>
      <w:t>ιτρο</w:t>
    </w:r>
    <w:proofErr w:type="spellEnd"/>
    <w:r w:rsidRPr="00685B62">
      <w:rPr>
        <w:szCs w:val="16"/>
      </w:rPr>
      <w:t xml:space="preserve">πή </w:t>
    </w:r>
    <w:proofErr w:type="spellStart"/>
    <w:r w:rsidRPr="00685B62">
      <w:rPr>
        <w:szCs w:val="16"/>
      </w:rPr>
      <w:t>Μικρών</w:t>
    </w:r>
    <w:proofErr w:type="spellEnd"/>
    <w:r w:rsidRPr="00685B62">
      <w:rPr>
        <w:szCs w:val="16"/>
      </w:rPr>
      <w:t xml:space="preserve"> Επ</w:t>
    </w:r>
    <w:proofErr w:type="spellStart"/>
    <w:r w:rsidRPr="00685B62">
      <w:rPr>
        <w:szCs w:val="16"/>
      </w:rPr>
      <w:t>ιχειρήσεων</w:t>
    </w:r>
    <w:proofErr w:type="spellEnd"/>
    <w:r w:rsidRPr="00685B62">
      <w:rPr>
        <w:szCs w:val="16"/>
      </w:rPr>
      <w:t xml:space="preserve"> </w:t>
    </w:r>
    <w:proofErr w:type="spellStart"/>
    <w:r w:rsidRPr="00685B62">
      <w:rPr>
        <w:szCs w:val="16"/>
      </w:rPr>
      <w:t>της</w:t>
    </w:r>
    <w:proofErr w:type="spellEnd"/>
    <w:r w:rsidRPr="00685B62">
      <w:rPr>
        <w:szCs w:val="16"/>
      </w:rPr>
      <w:t xml:space="preserve"> </w:t>
    </w:r>
    <w:proofErr w:type="spellStart"/>
    <w:r w:rsidRPr="00685B62">
      <w:rPr>
        <w:szCs w:val="16"/>
      </w:rPr>
      <w:t>Βικτώρι</w:t>
    </w:r>
    <w:proofErr w:type="spellEnd"/>
    <w:r w:rsidRPr="00685B62">
      <w:rPr>
        <w:szCs w:val="16"/>
      </w:rPr>
      <w:t xml:space="preserve">ας. </w:t>
    </w:r>
    <w:proofErr w:type="spellStart"/>
    <w:r w:rsidRPr="00685B62">
      <w:rPr>
        <w:szCs w:val="16"/>
      </w:rPr>
      <w:t>Δημοσιεύθηκε</w:t>
    </w:r>
    <w:proofErr w:type="spellEnd"/>
    <w:r w:rsidRPr="00685B62">
      <w:rPr>
        <w:szCs w:val="16"/>
      </w:rPr>
      <w:t xml:space="preserve"> </w:t>
    </w:r>
    <w:proofErr w:type="spellStart"/>
    <w:r w:rsidRPr="00685B62">
      <w:rPr>
        <w:szCs w:val="16"/>
      </w:rPr>
      <w:t>τον</w:t>
    </w:r>
    <w:proofErr w:type="spellEnd"/>
    <w:r w:rsidRPr="00685B62">
      <w:rPr>
        <w:szCs w:val="16"/>
      </w:rPr>
      <w:t xml:space="preserve"> </w:t>
    </w:r>
    <w:proofErr w:type="spellStart"/>
    <w:r w:rsidRPr="00685B62">
      <w:rPr>
        <w:szCs w:val="16"/>
      </w:rPr>
      <w:t>Ιούνιο</w:t>
    </w:r>
    <w:proofErr w:type="spellEnd"/>
    <w:r w:rsidRPr="00685B62">
      <w:rPr>
        <w:szCs w:val="16"/>
      </w:rPr>
      <w:t xml:space="preserve"> </w:t>
    </w:r>
    <w:proofErr w:type="spellStart"/>
    <w:r w:rsidRPr="00685B62">
      <w:rPr>
        <w:szCs w:val="16"/>
      </w:rPr>
      <w:t>του</w:t>
    </w:r>
    <w:proofErr w:type="spellEnd"/>
    <w:r w:rsidRPr="00685B62">
      <w:rPr>
        <w:szCs w:val="16"/>
      </w:rPr>
      <w:t xml:space="preserve"> 2026.</w:t>
    </w:r>
    <w:r w:rsidRPr="00685B62">
      <w:rPr>
        <w:szCs w:val="16"/>
      </w:rPr>
      <w:tab/>
    </w:r>
    <w:r>
      <w:ptab w:relativeTo="margin" w:alignment="right" w:leader="none"/>
    </w:r>
    <w:sdt>
      <w:sdtPr>
        <w:rPr>
          <w:szCs w:val="16"/>
        </w:rPr>
        <w:id w:val="880998212"/>
        <w:docPartObj>
          <w:docPartGallery w:val="Page Numbers (Bottom of Page)"/>
          <w:docPartUnique/>
        </w:docPartObj>
      </w:sdtPr>
      <w:sdtEndPr>
        <w:rPr>
          <w:noProof/>
        </w:rPr>
      </w:sdtEndPr>
      <w:sdtContent>
        <w:r w:rsidR="00C62E26" w:rsidRPr="00685B62">
          <w:rPr>
            <w:szCs w:val="16"/>
          </w:rPr>
          <w:fldChar w:fldCharType="begin"/>
        </w:r>
        <w:r w:rsidR="006B5ACF" w:rsidRPr="00685B62">
          <w:rPr>
            <w:szCs w:val="16"/>
          </w:rPr>
          <w:instrText xml:space="preserve"> PAGE   \* MERGEFORMAT </w:instrText>
        </w:r>
        <w:r w:rsidR="00C62E26" w:rsidRPr="00685B62">
          <w:rPr>
            <w:szCs w:val="16"/>
          </w:rPr>
          <w:fldChar w:fldCharType="separate"/>
        </w:r>
        <w:r w:rsidR="00D32B93">
          <w:rPr>
            <w:noProof/>
            <w:szCs w:val="16"/>
          </w:rPr>
          <w:t>1</w:t>
        </w:r>
        <w:r w:rsidR="00C62E26" w:rsidRPr="00685B62">
          <w:rPr>
            <w:noProof/>
            <w:szCs w:val="16"/>
          </w:rPr>
          <w:fldChar w:fldCharType="end"/>
        </w:r>
        <w:r w:rsidRPr="00685B62">
          <w:rPr>
            <w:szCs w:val="16"/>
          </w:rPr>
          <w:t xml:space="preserve"> από </w:t>
        </w:r>
        <w:r w:rsidR="003C6187">
          <w:rPr>
            <w:szCs w:val="16"/>
          </w:rPr>
          <w:t>3</w:t>
        </w:r>
        <w:r w:rsidRPr="00685B62">
          <w:rPr>
            <w:szCs w:val="16"/>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C4EF0" w14:textId="77777777" w:rsidR="00CD6A48" w:rsidRDefault="00CD6A48" w:rsidP="00C030FD">
      <w:pPr>
        <w:spacing w:before="0" w:after="0" w:line="240" w:lineRule="auto"/>
      </w:pPr>
      <w:r>
        <w:separator/>
      </w:r>
    </w:p>
  </w:footnote>
  <w:footnote w:type="continuationSeparator" w:id="0">
    <w:p w14:paraId="0A9A8EDA" w14:textId="77777777" w:rsidR="00CD6A48" w:rsidRDefault="00CD6A48"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948B" w14:textId="77777777" w:rsidR="001A4AF6" w:rsidRDefault="001A4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7639" w14:textId="6E114A8F" w:rsidR="00180ABF" w:rsidRPr="00D32B93" w:rsidRDefault="005E40E8" w:rsidP="0011030A">
    <w:pPr>
      <w:pStyle w:val="Header"/>
      <w:pBdr>
        <w:bottom w:val="single" w:sz="4" w:space="14" w:color="0B81C5" w:themeColor="accent1"/>
      </w:pBdr>
      <w:rPr>
        <w:szCs w:val="16"/>
        <w:lang w:val="el-GR"/>
      </w:rPr>
    </w:pPr>
    <w:proofErr w:type="spellStart"/>
    <w:r w:rsidRPr="00685B62">
      <w:rPr>
        <w:szCs w:val="16"/>
      </w:rPr>
      <w:t>Ενημερωτικό</w:t>
    </w:r>
    <w:proofErr w:type="spellEnd"/>
    <w:r w:rsidRPr="00685B62">
      <w:rPr>
        <w:szCs w:val="16"/>
      </w:rPr>
      <w:t xml:space="preserve"> </w:t>
    </w:r>
    <w:proofErr w:type="spellStart"/>
    <w:r w:rsidRPr="00685B62">
      <w:rPr>
        <w:szCs w:val="16"/>
      </w:rPr>
      <w:t>Φυλλάδιο</w:t>
    </w:r>
    <w:proofErr w:type="spellEnd"/>
    <w:r w:rsidRPr="00685B62">
      <w:rPr>
        <w:szCs w:val="16"/>
      </w:rPr>
      <w:t xml:space="preserve"> </w:t>
    </w:r>
    <w:proofErr w:type="spellStart"/>
    <w:r w:rsidRPr="00685B62">
      <w:rPr>
        <w:szCs w:val="16"/>
      </w:rPr>
      <w:t>γι</w:t>
    </w:r>
    <w:proofErr w:type="spellEnd"/>
    <w:r w:rsidRPr="00685B62">
      <w:rPr>
        <w:szCs w:val="16"/>
      </w:rPr>
      <w:t xml:space="preserve">α </w:t>
    </w:r>
    <w:proofErr w:type="spellStart"/>
    <w:r w:rsidRPr="00685B62">
      <w:rPr>
        <w:szCs w:val="16"/>
      </w:rPr>
      <w:t>τις</w:t>
    </w:r>
    <w:proofErr w:type="spellEnd"/>
    <w:r w:rsidRPr="00685B62">
      <w:rPr>
        <w:szCs w:val="16"/>
      </w:rPr>
      <w:t xml:space="preserve"> </w:t>
    </w:r>
    <w:proofErr w:type="spellStart"/>
    <w:r w:rsidRPr="00685B62">
      <w:rPr>
        <w:szCs w:val="16"/>
      </w:rPr>
      <w:t>Μισθώσεις</w:t>
    </w:r>
    <w:proofErr w:type="spellEnd"/>
    <w:r w:rsidRPr="00685B62">
      <w:rPr>
        <w:szCs w:val="16"/>
      </w:rPr>
      <w:t xml:space="preserve"> Κατα</w:t>
    </w:r>
    <w:proofErr w:type="spellStart"/>
    <w:r w:rsidRPr="00685B62">
      <w:rPr>
        <w:szCs w:val="16"/>
      </w:rPr>
      <w:t>στημάτων</w:t>
    </w:r>
    <w:proofErr w:type="spellEnd"/>
    <w:r w:rsidRPr="00685B62">
      <w:rPr>
        <w:szCs w:val="16"/>
      </w:rPr>
      <w:t xml:space="preserve"> </w:t>
    </w:r>
    <w:proofErr w:type="spellStart"/>
    <w:r w:rsidRPr="00685B62">
      <w:rPr>
        <w:szCs w:val="16"/>
      </w:rPr>
      <w:t>Λι</w:t>
    </w:r>
    <w:proofErr w:type="spellEnd"/>
    <w:r w:rsidRPr="00685B62">
      <w:rPr>
        <w:szCs w:val="16"/>
      </w:rPr>
      <w:t xml:space="preserve">ανικής: </w:t>
    </w:r>
    <w:proofErr w:type="spellStart"/>
    <w:r w:rsidRPr="00685B62">
      <w:rPr>
        <w:szCs w:val="16"/>
      </w:rPr>
      <w:t>Γι</w:t>
    </w:r>
    <w:proofErr w:type="spellEnd"/>
    <w:r w:rsidRPr="00685B62">
      <w:rPr>
        <w:szCs w:val="16"/>
      </w:rPr>
      <w:t xml:space="preserve">α </w:t>
    </w:r>
    <w:proofErr w:type="spellStart"/>
    <w:r w:rsidRPr="00685B62">
      <w:rPr>
        <w:szCs w:val="16"/>
      </w:rPr>
      <w:t>Μισθωτές</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5C14" w14:textId="77777777" w:rsidR="00D32B93" w:rsidRDefault="009536A1" w:rsidP="00055E32">
    <w:pPr>
      <w:pStyle w:val="Heading1"/>
      <w:rPr>
        <w:bCs/>
        <w:sz w:val="32"/>
        <w:szCs w:val="32"/>
      </w:rPr>
    </w:pPr>
    <w:r w:rsidRPr="00685B62">
      <w:rPr>
        <w:bCs/>
        <w:noProof/>
        <w:sz w:val="32"/>
        <w:szCs w:val="32"/>
        <w:lang w:val="en-US" w:eastAsia="en-US" w:bidi="ar-SA"/>
      </w:rPr>
      <w:drawing>
        <wp:anchor distT="0" distB="0" distL="114300" distR="114300" simplePos="0" relativeHeight="251657216" behindDoc="0" locked="0" layoutInCell="1" allowOverlap="1" wp14:anchorId="183AF449" wp14:editId="28BA6538">
          <wp:simplePos x="0" y="0"/>
          <wp:positionH relativeFrom="column">
            <wp:posOffset>5165725</wp:posOffset>
          </wp:positionH>
          <wp:positionV relativeFrom="paragraph">
            <wp:posOffset>-4445</wp:posOffset>
          </wp:positionV>
          <wp:extent cx="1384300" cy="502920"/>
          <wp:effectExtent l="0" t="0" r="6350" b="0"/>
          <wp:wrapSquare wrapText="bothSides"/>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4300" cy="502920"/>
                  </a:xfrm>
                  <a:prstGeom prst="rect">
                    <a:avLst/>
                  </a:prstGeom>
                  <a:noFill/>
                  <a:ln>
                    <a:noFill/>
                  </a:ln>
                </pic:spPr>
              </pic:pic>
            </a:graphicData>
          </a:graphic>
        </wp:anchor>
      </w:drawing>
    </w:r>
    <w:r w:rsidRPr="00685B62">
      <w:rPr>
        <w:bCs/>
        <w:sz w:val="32"/>
        <w:szCs w:val="32"/>
      </w:rPr>
      <w:t>Ενημερωτικ</w:t>
    </w:r>
    <w:r w:rsidR="00D32B93">
      <w:rPr>
        <w:bCs/>
        <w:sz w:val="32"/>
        <w:szCs w:val="32"/>
      </w:rPr>
      <w:t>Ο</w:t>
    </w:r>
    <w:r w:rsidRPr="00685B62">
      <w:rPr>
        <w:bCs/>
        <w:sz w:val="32"/>
        <w:szCs w:val="32"/>
      </w:rPr>
      <w:t xml:space="preserve"> Φυλλ</w:t>
    </w:r>
    <w:r w:rsidR="00D32B93">
      <w:rPr>
        <w:bCs/>
        <w:sz w:val="32"/>
        <w:szCs w:val="32"/>
      </w:rPr>
      <w:t>Α</w:t>
    </w:r>
    <w:r w:rsidRPr="00685B62">
      <w:rPr>
        <w:bCs/>
        <w:sz w:val="32"/>
        <w:szCs w:val="32"/>
      </w:rPr>
      <w:t>διο για τις Μισθ</w:t>
    </w:r>
    <w:r w:rsidR="00D32B93">
      <w:rPr>
        <w:bCs/>
        <w:sz w:val="32"/>
        <w:szCs w:val="32"/>
      </w:rPr>
      <w:t>Ω</w:t>
    </w:r>
    <w:r w:rsidRPr="00685B62">
      <w:rPr>
        <w:bCs/>
        <w:sz w:val="32"/>
        <w:szCs w:val="32"/>
      </w:rPr>
      <w:t xml:space="preserve">σεις </w:t>
    </w:r>
  </w:p>
  <w:p w14:paraId="6CAB762E" w14:textId="5F58B66F" w:rsidR="00C030FD" w:rsidRPr="00D32B93" w:rsidRDefault="009536A1" w:rsidP="003C6187">
    <w:pPr>
      <w:pStyle w:val="Heading1"/>
      <w:rPr>
        <w:bCs/>
        <w:sz w:val="32"/>
        <w:szCs w:val="32"/>
        <w:lang w:val="el-GR"/>
      </w:rPr>
    </w:pPr>
    <w:r w:rsidRPr="00685B62">
      <w:rPr>
        <w:bCs/>
        <w:sz w:val="32"/>
        <w:szCs w:val="32"/>
      </w:rPr>
      <w:t>Καταστημ</w:t>
    </w:r>
    <w:r w:rsidR="00D32B93">
      <w:rPr>
        <w:bCs/>
        <w:sz w:val="32"/>
        <w:szCs w:val="32"/>
      </w:rPr>
      <w:t>Α</w:t>
    </w:r>
    <w:r w:rsidRPr="00685B62">
      <w:rPr>
        <w:bCs/>
        <w:sz w:val="32"/>
        <w:szCs w:val="32"/>
      </w:rPr>
      <w:t>των Λιανικ</w:t>
    </w:r>
    <w:r w:rsidR="00D32B93">
      <w:rPr>
        <w:bCs/>
        <w:sz w:val="32"/>
        <w:szCs w:val="32"/>
      </w:rPr>
      <w:t>Η</w:t>
    </w:r>
    <w:r w:rsidRPr="00685B62">
      <w:rPr>
        <w:bCs/>
        <w:sz w:val="32"/>
        <w:szCs w:val="32"/>
      </w:rPr>
      <w:t>ς: Για Μισθωτ</w:t>
    </w:r>
    <w:r w:rsidR="00D32B93">
      <w:rPr>
        <w:bCs/>
        <w:sz w:val="32"/>
        <w:szCs w:val="32"/>
      </w:rPr>
      <w:t>Ε</w:t>
    </w:r>
    <w:r w:rsidRPr="00685B62">
      <w:rPr>
        <w:bCs/>
        <w:sz w:val="32"/>
        <w:szCs w:val="32"/>
      </w:rPr>
      <w:t xml:space="preserve">ς </w:t>
    </w:r>
  </w:p>
  <w:p w14:paraId="08E1C1A5" w14:textId="77777777" w:rsidR="00685B62" w:rsidRPr="00D32B93" w:rsidRDefault="009536A1" w:rsidP="00685B62">
    <w:pPr>
      <w:pStyle w:val="Heading1"/>
      <w:rPr>
        <w:rFonts w:cs="Arial Bold"/>
        <w:bCs/>
        <w:caps w:val="0"/>
        <w:sz w:val="22"/>
        <w:lang w:val="el-GR"/>
      </w:rPr>
    </w:pPr>
    <w:r w:rsidRPr="00685B62">
      <w:rPr>
        <w:rFonts w:cs="Arial Bold"/>
        <w:bCs/>
        <w:caps w:val="0"/>
        <w:sz w:val="22"/>
      </w:rPr>
      <w:t xml:space="preserve">Greek | </w:t>
    </w:r>
    <w:proofErr w:type="spellStart"/>
    <w:r w:rsidRPr="00685B62">
      <w:rPr>
        <w:rFonts w:cs="Arial Bold"/>
        <w:bCs/>
        <w:caps w:val="0"/>
        <w:sz w:val="22"/>
      </w:rPr>
      <w:t>Ελληνικά</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2BB2B40C"/>
    <w:lvl w:ilvl="0" w:tplc="C98A2E88">
      <w:start w:val="1"/>
      <w:numFmt w:val="bullet"/>
      <w:lvlText w:val=""/>
      <w:lvlJc w:val="left"/>
      <w:pPr>
        <w:ind w:left="720" w:hanging="360"/>
      </w:pPr>
      <w:rPr>
        <w:rFonts w:ascii="Symbol" w:hAnsi="Symbol" w:hint="default"/>
      </w:rPr>
    </w:lvl>
    <w:lvl w:ilvl="1" w:tplc="84F06748" w:tentative="1">
      <w:start w:val="1"/>
      <w:numFmt w:val="bullet"/>
      <w:lvlText w:val="o"/>
      <w:lvlJc w:val="left"/>
      <w:pPr>
        <w:ind w:left="1440" w:hanging="360"/>
      </w:pPr>
      <w:rPr>
        <w:rFonts w:ascii="Courier New" w:hAnsi="Courier New" w:cs="Courier New" w:hint="default"/>
      </w:rPr>
    </w:lvl>
    <w:lvl w:ilvl="2" w:tplc="D2F0C132" w:tentative="1">
      <w:start w:val="1"/>
      <w:numFmt w:val="bullet"/>
      <w:lvlText w:val=""/>
      <w:lvlJc w:val="left"/>
      <w:pPr>
        <w:ind w:left="2160" w:hanging="360"/>
      </w:pPr>
      <w:rPr>
        <w:rFonts w:ascii="Wingdings" w:hAnsi="Wingdings" w:hint="default"/>
      </w:rPr>
    </w:lvl>
    <w:lvl w:ilvl="3" w:tplc="326A99D0" w:tentative="1">
      <w:start w:val="1"/>
      <w:numFmt w:val="bullet"/>
      <w:lvlText w:val=""/>
      <w:lvlJc w:val="left"/>
      <w:pPr>
        <w:ind w:left="2880" w:hanging="360"/>
      </w:pPr>
      <w:rPr>
        <w:rFonts w:ascii="Symbol" w:hAnsi="Symbol" w:hint="default"/>
      </w:rPr>
    </w:lvl>
    <w:lvl w:ilvl="4" w:tplc="287C6ABA" w:tentative="1">
      <w:start w:val="1"/>
      <w:numFmt w:val="bullet"/>
      <w:lvlText w:val="o"/>
      <w:lvlJc w:val="left"/>
      <w:pPr>
        <w:ind w:left="3600" w:hanging="360"/>
      </w:pPr>
      <w:rPr>
        <w:rFonts w:ascii="Courier New" w:hAnsi="Courier New" w:cs="Courier New" w:hint="default"/>
      </w:rPr>
    </w:lvl>
    <w:lvl w:ilvl="5" w:tplc="DD8002FE" w:tentative="1">
      <w:start w:val="1"/>
      <w:numFmt w:val="bullet"/>
      <w:lvlText w:val=""/>
      <w:lvlJc w:val="left"/>
      <w:pPr>
        <w:ind w:left="4320" w:hanging="360"/>
      </w:pPr>
      <w:rPr>
        <w:rFonts w:ascii="Wingdings" w:hAnsi="Wingdings" w:hint="default"/>
      </w:rPr>
    </w:lvl>
    <w:lvl w:ilvl="6" w:tplc="4CC46272" w:tentative="1">
      <w:start w:val="1"/>
      <w:numFmt w:val="bullet"/>
      <w:lvlText w:val=""/>
      <w:lvlJc w:val="left"/>
      <w:pPr>
        <w:ind w:left="5040" w:hanging="360"/>
      </w:pPr>
      <w:rPr>
        <w:rFonts w:ascii="Symbol" w:hAnsi="Symbol" w:hint="default"/>
      </w:rPr>
    </w:lvl>
    <w:lvl w:ilvl="7" w:tplc="1D2698DA" w:tentative="1">
      <w:start w:val="1"/>
      <w:numFmt w:val="bullet"/>
      <w:lvlText w:val="o"/>
      <w:lvlJc w:val="left"/>
      <w:pPr>
        <w:ind w:left="5760" w:hanging="360"/>
      </w:pPr>
      <w:rPr>
        <w:rFonts w:ascii="Courier New" w:hAnsi="Courier New" w:cs="Courier New" w:hint="default"/>
      </w:rPr>
    </w:lvl>
    <w:lvl w:ilvl="8" w:tplc="63402DA8"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54E89B62">
      <w:start w:val="1"/>
      <w:numFmt w:val="bullet"/>
      <w:lvlText w:val=""/>
      <w:lvlJc w:val="left"/>
      <w:pPr>
        <w:ind w:left="720" w:hanging="360"/>
      </w:pPr>
      <w:rPr>
        <w:rFonts w:ascii="Symbol" w:hAnsi="Symbol" w:hint="default"/>
      </w:rPr>
    </w:lvl>
    <w:lvl w:ilvl="1" w:tplc="82B249EE" w:tentative="1">
      <w:start w:val="1"/>
      <w:numFmt w:val="bullet"/>
      <w:lvlText w:val="o"/>
      <w:lvlJc w:val="left"/>
      <w:pPr>
        <w:ind w:left="1440" w:hanging="360"/>
      </w:pPr>
      <w:rPr>
        <w:rFonts w:ascii="Courier New" w:hAnsi="Courier New" w:cs="Courier New" w:hint="default"/>
      </w:rPr>
    </w:lvl>
    <w:lvl w:ilvl="2" w:tplc="9DFE881A" w:tentative="1">
      <w:start w:val="1"/>
      <w:numFmt w:val="bullet"/>
      <w:lvlText w:val=""/>
      <w:lvlJc w:val="left"/>
      <w:pPr>
        <w:ind w:left="2160" w:hanging="360"/>
      </w:pPr>
      <w:rPr>
        <w:rFonts w:ascii="Wingdings" w:hAnsi="Wingdings" w:hint="default"/>
      </w:rPr>
    </w:lvl>
    <w:lvl w:ilvl="3" w:tplc="CE26393C" w:tentative="1">
      <w:start w:val="1"/>
      <w:numFmt w:val="bullet"/>
      <w:lvlText w:val=""/>
      <w:lvlJc w:val="left"/>
      <w:pPr>
        <w:ind w:left="2880" w:hanging="360"/>
      </w:pPr>
      <w:rPr>
        <w:rFonts w:ascii="Symbol" w:hAnsi="Symbol" w:hint="default"/>
      </w:rPr>
    </w:lvl>
    <w:lvl w:ilvl="4" w:tplc="13CCF8E8" w:tentative="1">
      <w:start w:val="1"/>
      <w:numFmt w:val="bullet"/>
      <w:lvlText w:val="o"/>
      <w:lvlJc w:val="left"/>
      <w:pPr>
        <w:ind w:left="3600" w:hanging="360"/>
      </w:pPr>
      <w:rPr>
        <w:rFonts w:ascii="Courier New" w:hAnsi="Courier New" w:cs="Courier New" w:hint="default"/>
      </w:rPr>
    </w:lvl>
    <w:lvl w:ilvl="5" w:tplc="8694765E" w:tentative="1">
      <w:start w:val="1"/>
      <w:numFmt w:val="bullet"/>
      <w:lvlText w:val=""/>
      <w:lvlJc w:val="left"/>
      <w:pPr>
        <w:ind w:left="4320" w:hanging="360"/>
      </w:pPr>
      <w:rPr>
        <w:rFonts w:ascii="Wingdings" w:hAnsi="Wingdings" w:hint="default"/>
      </w:rPr>
    </w:lvl>
    <w:lvl w:ilvl="6" w:tplc="93A6E036" w:tentative="1">
      <w:start w:val="1"/>
      <w:numFmt w:val="bullet"/>
      <w:lvlText w:val=""/>
      <w:lvlJc w:val="left"/>
      <w:pPr>
        <w:ind w:left="5040" w:hanging="360"/>
      </w:pPr>
      <w:rPr>
        <w:rFonts w:ascii="Symbol" w:hAnsi="Symbol" w:hint="default"/>
      </w:rPr>
    </w:lvl>
    <w:lvl w:ilvl="7" w:tplc="3C96B510" w:tentative="1">
      <w:start w:val="1"/>
      <w:numFmt w:val="bullet"/>
      <w:lvlText w:val="o"/>
      <w:lvlJc w:val="left"/>
      <w:pPr>
        <w:ind w:left="5760" w:hanging="360"/>
      </w:pPr>
      <w:rPr>
        <w:rFonts w:ascii="Courier New" w:hAnsi="Courier New" w:cs="Courier New" w:hint="default"/>
      </w:rPr>
    </w:lvl>
    <w:lvl w:ilvl="8" w:tplc="DEB0BE66"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7EA4CDB6">
      <w:start w:val="1"/>
      <w:numFmt w:val="bullet"/>
      <w:lvlText w:val=""/>
      <w:lvlJc w:val="left"/>
      <w:pPr>
        <w:ind w:left="720" w:hanging="360"/>
      </w:pPr>
      <w:rPr>
        <w:rFonts w:ascii="Wingdings 2" w:hAnsi="Wingdings 2" w:hint="default"/>
        <w:color w:val="0081C6"/>
      </w:rPr>
    </w:lvl>
    <w:lvl w:ilvl="1" w:tplc="39BA0794" w:tentative="1">
      <w:start w:val="1"/>
      <w:numFmt w:val="bullet"/>
      <w:lvlText w:val="o"/>
      <w:lvlJc w:val="left"/>
      <w:pPr>
        <w:ind w:left="1440" w:hanging="360"/>
      </w:pPr>
      <w:rPr>
        <w:rFonts w:ascii="Courier New" w:hAnsi="Courier New" w:cs="Courier New" w:hint="default"/>
      </w:rPr>
    </w:lvl>
    <w:lvl w:ilvl="2" w:tplc="0144D440" w:tentative="1">
      <w:start w:val="1"/>
      <w:numFmt w:val="bullet"/>
      <w:lvlText w:val=""/>
      <w:lvlJc w:val="left"/>
      <w:pPr>
        <w:ind w:left="2160" w:hanging="360"/>
      </w:pPr>
      <w:rPr>
        <w:rFonts w:ascii="Wingdings" w:hAnsi="Wingdings" w:hint="default"/>
      </w:rPr>
    </w:lvl>
    <w:lvl w:ilvl="3" w:tplc="4642A5D4" w:tentative="1">
      <w:start w:val="1"/>
      <w:numFmt w:val="bullet"/>
      <w:lvlText w:val=""/>
      <w:lvlJc w:val="left"/>
      <w:pPr>
        <w:ind w:left="2880" w:hanging="360"/>
      </w:pPr>
      <w:rPr>
        <w:rFonts w:ascii="Symbol" w:hAnsi="Symbol" w:hint="default"/>
      </w:rPr>
    </w:lvl>
    <w:lvl w:ilvl="4" w:tplc="34922C74" w:tentative="1">
      <w:start w:val="1"/>
      <w:numFmt w:val="bullet"/>
      <w:lvlText w:val="o"/>
      <w:lvlJc w:val="left"/>
      <w:pPr>
        <w:ind w:left="3600" w:hanging="360"/>
      </w:pPr>
      <w:rPr>
        <w:rFonts w:ascii="Courier New" w:hAnsi="Courier New" w:cs="Courier New" w:hint="default"/>
      </w:rPr>
    </w:lvl>
    <w:lvl w:ilvl="5" w:tplc="BA70F24C" w:tentative="1">
      <w:start w:val="1"/>
      <w:numFmt w:val="bullet"/>
      <w:lvlText w:val=""/>
      <w:lvlJc w:val="left"/>
      <w:pPr>
        <w:ind w:left="4320" w:hanging="360"/>
      </w:pPr>
      <w:rPr>
        <w:rFonts w:ascii="Wingdings" w:hAnsi="Wingdings" w:hint="default"/>
      </w:rPr>
    </w:lvl>
    <w:lvl w:ilvl="6" w:tplc="028ABA04" w:tentative="1">
      <w:start w:val="1"/>
      <w:numFmt w:val="bullet"/>
      <w:lvlText w:val=""/>
      <w:lvlJc w:val="left"/>
      <w:pPr>
        <w:ind w:left="5040" w:hanging="360"/>
      </w:pPr>
      <w:rPr>
        <w:rFonts w:ascii="Symbol" w:hAnsi="Symbol" w:hint="default"/>
      </w:rPr>
    </w:lvl>
    <w:lvl w:ilvl="7" w:tplc="D8D4FC74" w:tentative="1">
      <w:start w:val="1"/>
      <w:numFmt w:val="bullet"/>
      <w:lvlText w:val="o"/>
      <w:lvlJc w:val="left"/>
      <w:pPr>
        <w:ind w:left="5760" w:hanging="360"/>
      </w:pPr>
      <w:rPr>
        <w:rFonts w:ascii="Courier New" w:hAnsi="Courier New" w:cs="Courier New" w:hint="default"/>
      </w:rPr>
    </w:lvl>
    <w:lvl w:ilvl="8" w:tplc="B7BC3588" w:tentative="1">
      <w:start w:val="1"/>
      <w:numFmt w:val="bullet"/>
      <w:lvlText w:val=""/>
      <w:lvlJc w:val="left"/>
      <w:pPr>
        <w:ind w:left="6480" w:hanging="360"/>
      </w:pPr>
      <w:rPr>
        <w:rFonts w:ascii="Wingdings" w:hAnsi="Wingdings" w:hint="default"/>
      </w:rPr>
    </w:lvl>
  </w:abstractNum>
  <w:abstractNum w:abstractNumId="3" w15:restartNumberingAfterBreak="0">
    <w:nsid w:val="26665361"/>
    <w:multiLevelType w:val="hybridMultilevel"/>
    <w:tmpl w:val="FCC49722"/>
    <w:lvl w:ilvl="0" w:tplc="40C89CFE">
      <w:start w:val="1"/>
      <w:numFmt w:val="bullet"/>
      <w:lvlText w:val=""/>
      <w:lvlJc w:val="left"/>
      <w:pPr>
        <w:ind w:left="720" w:hanging="360"/>
      </w:pPr>
      <w:rPr>
        <w:rFonts w:ascii="Wingdings 2" w:hAnsi="Wingdings 2" w:hint="default"/>
      </w:rPr>
    </w:lvl>
    <w:lvl w:ilvl="1" w:tplc="5630C21C" w:tentative="1">
      <w:start w:val="1"/>
      <w:numFmt w:val="bullet"/>
      <w:lvlText w:val="o"/>
      <w:lvlJc w:val="left"/>
      <w:pPr>
        <w:ind w:left="1440" w:hanging="360"/>
      </w:pPr>
      <w:rPr>
        <w:rFonts w:ascii="Courier New" w:hAnsi="Courier New" w:cs="Courier New" w:hint="default"/>
      </w:rPr>
    </w:lvl>
    <w:lvl w:ilvl="2" w:tplc="3ACC162C" w:tentative="1">
      <w:start w:val="1"/>
      <w:numFmt w:val="bullet"/>
      <w:lvlText w:val=""/>
      <w:lvlJc w:val="left"/>
      <w:pPr>
        <w:ind w:left="2160" w:hanging="360"/>
      </w:pPr>
      <w:rPr>
        <w:rFonts w:ascii="Wingdings" w:hAnsi="Wingdings" w:hint="default"/>
      </w:rPr>
    </w:lvl>
    <w:lvl w:ilvl="3" w:tplc="E01C16C8" w:tentative="1">
      <w:start w:val="1"/>
      <w:numFmt w:val="bullet"/>
      <w:lvlText w:val=""/>
      <w:lvlJc w:val="left"/>
      <w:pPr>
        <w:ind w:left="2880" w:hanging="360"/>
      </w:pPr>
      <w:rPr>
        <w:rFonts w:ascii="Symbol" w:hAnsi="Symbol" w:hint="default"/>
      </w:rPr>
    </w:lvl>
    <w:lvl w:ilvl="4" w:tplc="3606E0DE" w:tentative="1">
      <w:start w:val="1"/>
      <w:numFmt w:val="bullet"/>
      <w:lvlText w:val="o"/>
      <w:lvlJc w:val="left"/>
      <w:pPr>
        <w:ind w:left="3600" w:hanging="360"/>
      </w:pPr>
      <w:rPr>
        <w:rFonts w:ascii="Courier New" w:hAnsi="Courier New" w:cs="Courier New" w:hint="default"/>
      </w:rPr>
    </w:lvl>
    <w:lvl w:ilvl="5" w:tplc="37E83E5E" w:tentative="1">
      <w:start w:val="1"/>
      <w:numFmt w:val="bullet"/>
      <w:lvlText w:val=""/>
      <w:lvlJc w:val="left"/>
      <w:pPr>
        <w:ind w:left="4320" w:hanging="360"/>
      </w:pPr>
      <w:rPr>
        <w:rFonts w:ascii="Wingdings" w:hAnsi="Wingdings" w:hint="default"/>
      </w:rPr>
    </w:lvl>
    <w:lvl w:ilvl="6" w:tplc="F502EA0E" w:tentative="1">
      <w:start w:val="1"/>
      <w:numFmt w:val="bullet"/>
      <w:lvlText w:val=""/>
      <w:lvlJc w:val="left"/>
      <w:pPr>
        <w:ind w:left="5040" w:hanging="360"/>
      </w:pPr>
      <w:rPr>
        <w:rFonts w:ascii="Symbol" w:hAnsi="Symbol" w:hint="default"/>
      </w:rPr>
    </w:lvl>
    <w:lvl w:ilvl="7" w:tplc="D6482F0E" w:tentative="1">
      <w:start w:val="1"/>
      <w:numFmt w:val="bullet"/>
      <w:lvlText w:val="o"/>
      <w:lvlJc w:val="left"/>
      <w:pPr>
        <w:ind w:left="5760" w:hanging="360"/>
      </w:pPr>
      <w:rPr>
        <w:rFonts w:ascii="Courier New" w:hAnsi="Courier New" w:cs="Courier New" w:hint="default"/>
      </w:rPr>
    </w:lvl>
    <w:lvl w:ilvl="8" w:tplc="B0649066" w:tentative="1">
      <w:start w:val="1"/>
      <w:numFmt w:val="bullet"/>
      <w:lvlText w:val=""/>
      <w:lvlJc w:val="left"/>
      <w:pPr>
        <w:ind w:left="6480" w:hanging="360"/>
      </w:pPr>
      <w:rPr>
        <w:rFonts w:ascii="Wingdings" w:hAnsi="Wingdings" w:hint="default"/>
      </w:rPr>
    </w:lvl>
  </w:abstractNum>
  <w:abstractNum w:abstractNumId="4" w15:restartNumberingAfterBreak="0">
    <w:nsid w:val="4C8E1D18"/>
    <w:multiLevelType w:val="hybridMultilevel"/>
    <w:tmpl w:val="C79C2684"/>
    <w:lvl w:ilvl="0" w:tplc="332A292E">
      <w:start w:val="1"/>
      <w:numFmt w:val="bullet"/>
      <w:lvlText w:val=""/>
      <w:lvlJc w:val="left"/>
      <w:pPr>
        <w:ind w:left="720" w:hanging="360"/>
      </w:pPr>
      <w:rPr>
        <w:rFonts w:ascii="Symbol" w:hAnsi="Symbol" w:hint="default"/>
      </w:rPr>
    </w:lvl>
    <w:lvl w:ilvl="1" w:tplc="57780EA4" w:tentative="1">
      <w:start w:val="1"/>
      <w:numFmt w:val="bullet"/>
      <w:lvlText w:val="o"/>
      <w:lvlJc w:val="left"/>
      <w:pPr>
        <w:ind w:left="1440" w:hanging="360"/>
      </w:pPr>
      <w:rPr>
        <w:rFonts w:ascii="Courier New" w:hAnsi="Courier New" w:cs="Courier New" w:hint="default"/>
      </w:rPr>
    </w:lvl>
    <w:lvl w:ilvl="2" w:tplc="164CA1E4" w:tentative="1">
      <w:start w:val="1"/>
      <w:numFmt w:val="bullet"/>
      <w:lvlText w:val=""/>
      <w:lvlJc w:val="left"/>
      <w:pPr>
        <w:ind w:left="2160" w:hanging="360"/>
      </w:pPr>
      <w:rPr>
        <w:rFonts w:ascii="Wingdings" w:hAnsi="Wingdings" w:hint="default"/>
      </w:rPr>
    </w:lvl>
    <w:lvl w:ilvl="3" w:tplc="26DADF46" w:tentative="1">
      <w:start w:val="1"/>
      <w:numFmt w:val="bullet"/>
      <w:lvlText w:val=""/>
      <w:lvlJc w:val="left"/>
      <w:pPr>
        <w:ind w:left="2880" w:hanging="360"/>
      </w:pPr>
      <w:rPr>
        <w:rFonts w:ascii="Symbol" w:hAnsi="Symbol" w:hint="default"/>
      </w:rPr>
    </w:lvl>
    <w:lvl w:ilvl="4" w:tplc="43F0A850" w:tentative="1">
      <w:start w:val="1"/>
      <w:numFmt w:val="bullet"/>
      <w:lvlText w:val="o"/>
      <w:lvlJc w:val="left"/>
      <w:pPr>
        <w:ind w:left="3600" w:hanging="360"/>
      </w:pPr>
      <w:rPr>
        <w:rFonts w:ascii="Courier New" w:hAnsi="Courier New" w:cs="Courier New" w:hint="default"/>
      </w:rPr>
    </w:lvl>
    <w:lvl w:ilvl="5" w:tplc="7794D3C0" w:tentative="1">
      <w:start w:val="1"/>
      <w:numFmt w:val="bullet"/>
      <w:lvlText w:val=""/>
      <w:lvlJc w:val="left"/>
      <w:pPr>
        <w:ind w:left="4320" w:hanging="360"/>
      </w:pPr>
      <w:rPr>
        <w:rFonts w:ascii="Wingdings" w:hAnsi="Wingdings" w:hint="default"/>
      </w:rPr>
    </w:lvl>
    <w:lvl w:ilvl="6" w:tplc="E9EA5F54" w:tentative="1">
      <w:start w:val="1"/>
      <w:numFmt w:val="bullet"/>
      <w:lvlText w:val=""/>
      <w:lvlJc w:val="left"/>
      <w:pPr>
        <w:ind w:left="5040" w:hanging="360"/>
      </w:pPr>
      <w:rPr>
        <w:rFonts w:ascii="Symbol" w:hAnsi="Symbol" w:hint="default"/>
      </w:rPr>
    </w:lvl>
    <w:lvl w:ilvl="7" w:tplc="88940D4A" w:tentative="1">
      <w:start w:val="1"/>
      <w:numFmt w:val="bullet"/>
      <w:lvlText w:val="o"/>
      <w:lvlJc w:val="left"/>
      <w:pPr>
        <w:ind w:left="5760" w:hanging="360"/>
      </w:pPr>
      <w:rPr>
        <w:rFonts w:ascii="Courier New" w:hAnsi="Courier New" w:cs="Courier New" w:hint="default"/>
      </w:rPr>
    </w:lvl>
    <w:lvl w:ilvl="8" w:tplc="4BBCFC38" w:tentative="1">
      <w:start w:val="1"/>
      <w:numFmt w:val="bullet"/>
      <w:lvlText w:val=""/>
      <w:lvlJc w:val="left"/>
      <w:pPr>
        <w:ind w:left="6480" w:hanging="360"/>
      </w:pPr>
      <w:rPr>
        <w:rFonts w:ascii="Wingdings" w:hAnsi="Wingdings" w:hint="default"/>
      </w:rPr>
    </w:lvl>
  </w:abstractNum>
  <w:abstractNum w:abstractNumId="5" w15:restartNumberingAfterBreak="0">
    <w:nsid w:val="4DC23E4F"/>
    <w:multiLevelType w:val="hybridMultilevel"/>
    <w:tmpl w:val="463832D6"/>
    <w:lvl w:ilvl="0" w:tplc="A8823390">
      <w:start w:val="1"/>
      <w:numFmt w:val="bullet"/>
      <w:lvlText w:val=""/>
      <w:lvlJc w:val="left"/>
      <w:pPr>
        <w:ind w:left="720" w:hanging="360"/>
      </w:pPr>
      <w:rPr>
        <w:rFonts w:ascii="Symbol" w:hAnsi="Symbol" w:hint="default"/>
      </w:rPr>
    </w:lvl>
    <w:lvl w:ilvl="1" w:tplc="9DB4A990" w:tentative="1">
      <w:start w:val="1"/>
      <w:numFmt w:val="bullet"/>
      <w:lvlText w:val="o"/>
      <w:lvlJc w:val="left"/>
      <w:pPr>
        <w:ind w:left="1440" w:hanging="360"/>
      </w:pPr>
      <w:rPr>
        <w:rFonts w:ascii="Courier New" w:hAnsi="Courier New" w:cs="Courier New" w:hint="default"/>
      </w:rPr>
    </w:lvl>
    <w:lvl w:ilvl="2" w:tplc="709EE542" w:tentative="1">
      <w:start w:val="1"/>
      <w:numFmt w:val="bullet"/>
      <w:lvlText w:val=""/>
      <w:lvlJc w:val="left"/>
      <w:pPr>
        <w:ind w:left="2160" w:hanging="360"/>
      </w:pPr>
      <w:rPr>
        <w:rFonts w:ascii="Wingdings" w:hAnsi="Wingdings" w:hint="default"/>
      </w:rPr>
    </w:lvl>
    <w:lvl w:ilvl="3" w:tplc="BD82CD38" w:tentative="1">
      <w:start w:val="1"/>
      <w:numFmt w:val="bullet"/>
      <w:lvlText w:val=""/>
      <w:lvlJc w:val="left"/>
      <w:pPr>
        <w:ind w:left="2880" w:hanging="360"/>
      </w:pPr>
      <w:rPr>
        <w:rFonts w:ascii="Symbol" w:hAnsi="Symbol" w:hint="default"/>
      </w:rPr>
    </w:lvl>
    <w:lvl w:ilvl="4" w:tplc="6032D93E" w:tentative="1">
      <w:start w:val="1"/>
      <w:numFmt w:val="bullet"/>
      <w:lvlText w:val="o"/>
      <w:lvlJc w:val="left"/>
      <w:pPr>
        <w:ind w:left="3600" w:hanging="360"/>
      </w:pPr>
      <w:rPr>
        <w:rFonts w:ascii="Courier New" w:hAnsi="Courier New" w:cs="Courier New" w:hint="default"/>
      </w:rPr>
    </w:lvl>
    <w:lvl w:ilvl="5" w:tplc="A2F65200" w:tentative="1">
      <w:start w:val="1"/>
      <w:numFmt w:val="bullet"/>
      <w:lvlText w:val=""/>
      <w:lvlJc w:val="left"/>
      <w:pPr>
        <w:ind w:left="4320" w:hanging="360"/>
      </w:pPr>
      <w:rPr>
        <w:rFonts w:ascii="Wingdings" w:hAnsi="Wingdings" w:hint="default"/>
      </w:rPr>
    </w:lvl>
    <w:lvl w:ilvl="6" w:tplc="2E084336" w:tentative="1">
      <w:start w:val="1"/>
      <w:numFmt w:val="bullet"/>
      <w:lvlText w:val=""/>
      <w:lvlJc w:val="left"/>
      <w:pPr>
        <w:ind w:left="5040" w:hanging="360"/>
      </w:pPr>
      <w:rPr>
        <w:rFonts w:ascii="Symbol" w:hAnsi="Symbol" w:hint="default"/>
      </w:rPr>
    </w:lvl>
    <w:lvl w:ilvl="7" w:tplc="BB7E80B6" w:tentative="1">
      <w:start w:val="1"/>
      <w:numFmt w:val="bullet"/>
      <w:lvlText w:val="o"/>
      <w:lvlJc w:val="left"/>
      <w:pPr>
        <w:ind w:left="5760" w:hanging="360"/>
      </w:pPr>
      <w:rPr>
        <w:rFonts w:ascii="Courier New" w:hAnsi="Courier New" w:cs="Courier New" w:hint="default"/>
      </w:rPr>
    </w:lvl>
    <w:lvl w:ilvl="8" w:tplc="46B02D84" w:tentative="1">
      <w:start w:val="1"/>
      <w:numFmt w:val="bullet"/>
      <w:lvlText w:val=""/>
      <w:lvlJc w:val="left"/>
      <w:pPr>
        <w:ind w:left="6480" w:hanging="360"/>
      </w:pPr>
      <w:rPr>
        <w:rFonts w:ascii="Wingdings" w:hAnsi="Wingdings" w:hint="default"/>
      </w:rPr>
    </w:lvl>
  </w:abstractNum>
  <w:abstractNum w:abstractNumId="6" w15:restartNumberingAfterBreak="0">
    <w:nsid w:val="5E714D49"/>
    <w:multiLevelType w:val="hybridMultilevel"/>
    <w:tmpl w:val="4C6E6614"/>
    <w:lvl w:ilvl="0" w:tplc="CE8C6ADE">
      <w:start w:val="1"/>
      <w:numFmt w:val="bullet"/>
      <w:lvlText w:val=""/>
      <w:lvlJc w:val="left"/>
      <w:pPr>
        <w:ind w:left="720" w:hanging="360"/>
      </w:pPr>
      <w:rPr>
        <w:rFonts w:ascii="Symbol" w:hAnsi="Symbol" w:hint="default"/>
      </w:rPr>
    </w:lvl>
    <w:lvl w:ilvl="1" w:tplc="3B9C4C66" w:tentative="1">
      <w:start w:val="1"/>
      <w:numFmt w:val="bullet"/>
      <w:lvlText w:val="o"/>
      <w:lvlJc w:val="left"/>
      <w:pPr>
        <w:ind w:left="1440" w:hanging="360"/>
      </w:pPr>
      <w:rPr>
        <w:rFonts w:ascii="Courier New" w:hAnsi="Courier New" w:cs="Courier New" w:hint="default"/>
      </w:rPr>
    </w:lvl>
    <w:lvl w:ilvl="2" w:tplc="6AFE2D94" w:tentative="1">
      <w:start w:val="1"/>
      <w:numFmt w:val="bullet"/>
      <w:lvlText w:val=""/>
      <w:lvlJc w:val="left"/>
      <w:pPr>
        <w:ind w:left="2160" w:hanging="360"/>
      </w:pPr>
      <w:rPr>
        <w:rFonts w:ascii="Wingdings" w:hAnsi="Wingdings" w:hint="default"/>
      </w:rPr>
    </w:lvl>
    <w:lvl w:ilvl="3" w:tplc="E460DABA" w:tentative="1">
      <w:start w:val="1"/>
      <w:numFmt w:val="bullet"/>
      <w:lvlText w:val=""/>
      <w:lvlJc w:val="left"/>
      <w:pPr>
        <w:ind w:left="2880" w:hanging="360"/>
      </w:pPr>
      <w:rPr>
        <w:rFonts w:ascii="Symbol" w:hAnsi="Symbol" w:hint="default"/>
      </w:rPr>
    </w:lvl>
    <w:lvl w:ilvl="4" w:tplc="C71030F6" w:tentative="1">
      <w:start w:val="1"/>
      <w:numFmt w:val="bullet"/>
      <w:lvlText w:val="o"/>
      <w:lvlJc w:val="left"/>
      <w:pPr>
        <w:ind w:left="3600" w:hanging="360"/>
      </w:pPr>
      <w:rPr>
        <w:rFonts w:ascii="Courier New" w:hAnsi="Courier New" w:cs="Courier New" w:hint="default"/>
      </w:rPr>
    </w:lvl>
    <w:lvl w:ilvl="5" w:tplc="9FAE589C" w:tentative="1">
      <w:start w:val="1"/>
      <w:numFmt w:val="bullet"/>
      <w:lvlText w:val=""/>
      <w:lvlJc w:val="left"/>
      <w:pPr>
        <w:ind w:left="4320" w:hanging="360"/>
      </w:pPr>
      <w:rPr>
        <w:rFonts w:ascii="Wingdings" w:hAnsi="Wingdings" w:hint="default"/>
      </w:rPr>
    </w:lvl>
    <w:lvl w:ilvl="6" w:tplc="D7D494A0" w:tentative="1">
      <w:start w:val="1"/>
      <w:numFmt w:val="bullet"/>
      <w:lvlText w:val=""/>
      <w:lvlJc w:val="left"/>
      <w:pPr>
        <w:ind w:left="5040" w:hanging="360"/>
      </w:pPr>
      <w:rPr>
        <w:rFonts w:ascii="Symbol" w:hAnsi="Symbol" w:hint="default"/>
      </w:rPr>
    </w:lvl>
    <w:lvl w:ilvl="7" w:tplc="5C8A87CE" w:tentative="1">
      <w:start w:val="1"/>
      <w:numFmt w:val="bullet"/>
      <w:lvlText w:val="o"/>
      <w:lvlJc w:val="left"/>
      <w:pPr>
        <w:ind w:left="5760" w:hanging="360"/>
      </w:pPr>
      <w:rPr>
        <w:rFonts w:ascii="Courier New" w:hAnsi="Courier New" w:cs="Courier New" w:hint="default"/>
      </w:rPr>
    </w:lvl>
    <w:lvl w:ilvl="8" w:tplc="62EEB244" w:tentative="1">
      <w:start w:val="1"/>
      <w:numFmt w:val="bullet"/>
      <w:lvlText w:val=""/>
      <w:lvlJc w:val="left"/>
      <w:pPr>
        <w:ind w:left="6480" w:hanging="360"/>
      </w:pPr>
      <w:rPr>
        <w:rFonts w:ascii="Wingdings" w:hAnsi="Wingdings" w:hint="default"/>
      </w:rPr>
    </w:lvl>
  </w:abstractNum>
  <w:abstractNum w:abstractNumId="7" w15:restartNumberingAfterBreak="0">
    <w:nsid w:val="5F8537EF"/>
    <w:multiLevelType w:val="hybridMultilevel"/>
    <w:tmpl w:val="B60A51FC"/>
    <w:lvl w:ilvl="0" w:tplc="098A56C6">
      <w:start w:val="1"/>
      <w:numFmt w:val="bullet"/>
      <w:lvlText w:val="•"/>
      <w:lvlJc w:val="left"/>
      <w:pPr>
        <w:ind w:left="360" w:hanging="360"/>
      </w:pPr>
      <w:rPr>
        <w:rFonts w:ascii="Arial Bold" w:hAnsi="Arial Bold" w:cs="Times New Roman" w:hint="default"/>
        <w:b/>
        <w:i w:val="0"/>
        <w:position w:val="0"/>
        <w:sz w:val="21"/>
      </w:rPr>
    </w:lvl>
    <w:lvl w:ilvl="1" w:tplc="730E4978" w:tentative="1">
      <w:start w:val="1"/>
      <w:numFmt w:val="bullet"/>
      <w:lvlText w:val="o"/>
      <w:lvlJc w:val="left"/>
      <w:pPr>
        <w:ind w:left="1440" w:hanging="360"/>
      </w:pPr>
      <w:rPr>
        <w:rFonts w:ascii="Courier New" w:hAnsi="Courier New" w:cs="Courier New" w:hint="default"/>
      </w:rPr>
    </w:lvl>
    <w:lvl w:ilvl="2" w:tplc="EB02551C" w:tentative="1">
      <w:start w:val="1"/>
      <w:numFmt w:val="bullet"/>
      <w:lvlText w:val=""/>
      <w:lvlJc w:val="left"/>
      <w:pPr>
        <w:ind w:left="2160" w:hanging="360"/>
      </w:pPr>
      <w:rPr>
        <w:rFonts w:ascii="Wingdings" w:hAnsi="Wingdings" w:hint="default"/>
      </w:rPr>
    </w:lvl>
    <w:lvl w:ilvl="3" w:tplc="8CC6E8D0" w:tentative="1">
      <w:start w:val="1"/>
      <w:numFmt w:val="bullet"/>
      <w:lvlText w:val=""/>
      <w:lvlJc w:val="left"/>
      <w:pPr>
        <w:ind w:left="2880" w:hanging="360"/>
      </w:pPr>
      <w:rPr>
        <w:rFonts w:ascii="Symbol" w:hAnsi="Symbol" w:hint="default"/>
      </w:rPr>
    </w:lvl>
    <w:lvl w:ilvl="4" w:tplc="33D24EAC" w:tentative="1">
      <w:start w:val="1"/>
      <w:numFmt w:val="bullet"/>
      <w:lvlText w:val="o"/>
      <w:lvlJc w:val="left"/>
      <w:pPr>
        <w:ind w:left="3600" w:hanging="360"/>
      </w:pPr>
      <w:rPr>
        <w:rFonts w:ascii="Courier New" w:hAnsi="Courier New" w:cs="Courier New" w:hint="default"/>
      </w:rPr>
    </w:lvl>
    <w:lvl w:ilvl="5" w:tplc="A29CE336" w:tentative="1">
      <w:start w:val="1"/>
      <w:numFmt w:val="bullet"/>
      <w:lvlText w:val=""/>
      <w:lvlJc w:val="left"/>
      <w:pPr>
        <w:ind w:left="4320" w:hanging="360"/>
      </w:pPr>
      <w:rPr>
        <w:rFonts w:ascii="Wingdings" w:hAnsi="Wingdings" w:hint="default"/>
      </w:rPr>
    </w:lvl>
    <w:lvl w:ilvl="6" w:tplc="27F2DEA4" w:tentative="1">
      <w:start w:val="1"/>
      <w:numFmt w:val="bullet"/>
      <w:lvlText w:val=""/>
      <w:lvlJc w:val="left"/>
      <w:pPr>
        <w:ind w:left="5040" w:hanging="360"/>
      </w:pPr>
      <w:rPr>
        <w:rFonts w:ascii="Symbol" w:hAnsi="Symbol" w:hint="default"/>
      </w:rPr>
    </w:lvl>
    <w:lvl w:ilvl="7" w:tplc="FBAEC6B6" w:tentative="1">
      <w:start w:val="1"/>
      <w:numFmt w:val="bullet"/>
      <w:lvlText w:val="o"/>
      <w:lvlJc w:val="left"/>
      <w:pPr>
        <w:ind w:left="5760" w:hanging="360"/>
      </w:pPr>
      <w:rPr>
        <w:rFonts w:ascii="Courier New" w:hAnsi="Courier New" w:cs="Courier New" w:hint="default"/>
      </w:rPr>
    </w:lvl>
    <w:lvl w:ilvl="8" w:tplc="C19296B8" w:tentative="1">
      <w:start w:val="1"/>
      <w:numFmt w:val="bullet"/>
      <w:lvlText w:val=""/>
      <w:lvlJc w:val="left"/>
      <w:pPr>
        <w:ind w:left="6480" w:hanging="360"/>
      </w:pPr>
      <w:rPr>
        <w:rFonts w:ascii="Wingdings" w:hAnsi="Wingdings" w:hint="default"/>
      </w:rPr>
    </w:lvl>
  </w:abstractNum>
  <w:abstractNum w:abstractNumId="8" w15:restartNumberingAfterBreak="0">
    <w:nsid w:val="62CC722C"/>
    <w:multiLevelType w:val="hybridMultilevel"/>
    <w:tmpl w:val="9732EBF8"/>
    <w:lvl w:ilvl="0" w:tplc="1D0A551E">
      <w:start w:val="1"/>
      <w:numFmt w:val="bullet"/>
      <w:lvlText w:val=""/>
      <w:lvlJc w:val="left"/>
      <w:pPr>
        <w:ind w:left="720" w:hanging="360"/>
      </w:pPr>
      <w:rPr>
        <w:rFonts w:ascii="Symbol" w:hAnsi="Symbol" w:hint="default"/>
      </w:rPr>
    </w:lvl>
    <w:lvl w:ilvl="1" w:tplc="E66C62BC" w:tentative="1">
      <w:start w:val="1"/>
      <w:numFmt w:val="bullet"/>
      <w:lvlText w:val="o"/>
      <w:lvlJc w:val="left"/>
      <w:pPr>
        <w:ind w:left="1440" w:hanging="360"/>
      </w:pPr>
      <w:rPr>
        <w:rFonts w:ascii="Courier New" w:hAnsi="Courier New" w:cs="Courier New" w:hint="default"/>
      </w:rPr>
    </w:lvl>
    <w:lvl w:ilvl="2" w:tplc="1FC63648" w:tentative="1">
      <w:start w:val="1"/>
      <w:numFmt w:val="bullet"/>
      <w:lvlText w:val=""/>
      <w:lvlJc w:val="left"/>
      <w:pPr>
        <w:ind w:left="2160" w:hanging="360"/>
      </w:pPr>
      <w:rPr>
        <w:rFonts w:ascii="Wingdings" w:hAnsi="Wingdings" w:hint="default"/>
      </w:rPr>
    </w:lvl>
    <w:lvl w:ilvl="3" w:tplc="BE52D40C" w:tentative="1">
      <w:start w:val="1"/>
      <w:numFmt w:val="bullet"/>
      <w:lvlText w:val=""/>
      <w:lvlJc w:val="left"/>
      <w:pPr>
        <w:ind w:left="2880" w:hanging="360"/>
      </w:pPr>
      <w:rPr>
        <w:rFonts w:ascii="Symbol" w:hAnsi="Symbol" w:hint="default"/>
      </w:rPr>
    </w:lvl>
    <w:lvl w:ilvl="4" w:tplc="82BA8FBE" w:tentative="1">
      <w:start w:val="1"/>
      <w:numFmt w:val="bullet"/>
      <w:lvlText w:val="o"/>
      <w:lvlJc w:val="left"/>
      <w:pPr>
        <w:ind w:left="3600" w:hanging="360"/>
      </w:pPr>
      <w:rPr>
        <w:rFonts w:ascii="Courier New" w:hAnsi="Courier New" w:cs="Courier New" w:hint="default"/>
      </w:rPr>
    </w:lvl>
    <w:lvl w:ilvl="5" w:tplc="146E31D0" w:tentative="1">
      <w:start w:val="1"/>
      <w:numFmt w:val="bullet"/>
      <w:lvlText w:val=""/>
      <w:lvlJc w:val="left"/>
      <w:pPr>
        <w:ind w:left="4320" w:hanging="360"/>
      </w:pPr>
      <w:rPr>
        <w:rFonts w:ascii="Wingdings" w:hAnsi="Wingdings" w:hint="default"/>
      </w:rPr>
    </w:lvl>
    <w:lvl w:ilvl="6" w:tplc="79F065FA" w:tentative="1">
      <w:start w:val="1"/>
      <w:numFmt w:val="bullet"/>
      <w:lvlText w:val=""/>
      <w:lvlJc w:val="left"/>
      <w:pPr>
        <w:ind w:left="5040" w:hanging="360"/>
      </w:pPr>
      <w:rPr>
        <w:rFonts w:ascii="Symbol" w:hAnsi="Symbol" w:hint="default"/>
      </w:rPr>
    </w:lvl>
    <w:lvl w:ilvl="7" w:tplc="8DE4CAAA" w:tentative="1">
      <w:start w:val="1"/>
      <w:numFmt w:val="bullet"/>
      <w:lvlText w:val="o"/>
      <w:lvlJc w:val="left"/>
      <w:pPr>
        <w:ind w:left="5760" w:hanging="360"/>
      </w:pPr>
      <w:rPr>
        <w:rFonts w:ascii="Courier New" w:hAnsi="Courier New" w:cs="Courier New" w:hint="default"/>
      </w:rPr>
    </w:lvl>
    <w:lvl w:ilvl="8" w:tplc="6A7C8590" w:tentative="1">
      <w:start w:val="1"/>
      <w:numFmt w:val="bullet"/>
      <w:lvlText w:val=""/>
      <w:lvlJc w:val="left"/>
      <w:pPr>
        <w:ind w:left="6480" w:hanging="360"/>
      </w:pPr>
      <w:rPr>
        <w:rFonts w:ascii="Wingdings" w:hAnsi="Wingdings" w:hint="default"/>
      </w:rPr>
    </w:lvl>
  </w:abstractNum>
  <w:abstractNum w:abstractNumId="9" w15:restartNumberingAfterBreak="0">
    <w:nsid w:val="63532A19"/>
    <w:multiLevelType w:val="hybridMultilevel"/>
    <w:tmpl w:val="5234130A"/>
    <w:lvl w:ilvl="0" w:tplc="3EDE5528">
      <w:start w:val="1"/>
      <w:numFmt w:val="bullet"/>
      <w:lvlText w:val=""/>
      <w:lvlJc w:val="left"/>
      <w:pPr>
        <w:ind w:left="720" w:hanging="360"/>
      </w:pPr>
      <w:rPr>
        <w:rFonts w:ascii="Symbol" w:hAnsi="Symbol" w:hint="default"/>
      </w:rPr>
    </w:lvl>
    <w:lvl w:ilvl="1" w:tplc="374EFA84" w:tentative="1">
      <w:start w:val="1"/>
      <w:numFmt w:val="bullet"/>
      <w:lvlText w:val="o"/>
      <w:lvlJc w:val="left"/>
      <w:pPr>
        <w:ind w:left="1440" w:hanging="360"/>
      </w:pPr>
      <w:rPr>
        <w:rFonts w:ascii="Courier New" w:hAnsi="Courier New" w:cs="Courier New" w:hint="default"/>
      </w:rPr>
    </w:lvl>
    <w:lvl w:ilvl="2" w:tplc="30A0E300" w:tentative="1">
      <w:start w:val="1"/>
      <w:numFmt w:val="bullet"/>
      <w:lvlText w:val=""/>
      <w:lvlJc w:val="left"/>
      <w:pPr>
        <w:ind w:left="2160" w:hanging="360"/>
      </w:pPr>
      <w:rPr>
        <w:rFonts w:ascii="Wingdings" w:hAnsi="Wingdings" w:hint="default"/>
      </w:rPr>
    </w:lvl>
    <w:lvl w:ilvl="3" w:tplc="002E273E" w:tentative="1">
      <w:start w:val="1"/>
      <w:numFmt w:val="bullet"/>
      <w:lvlText w:val=""/>
      <w:lvlJc w:val="left"/>
      <w:pPr>
        <w:ind w:left="2880" w:hanging="360"/>
      </w:pPr>
      <w:rPr>
        <w:rFonts w:ascii="Symbol" w:hAnsi="Symbol" w:hint="default"/>
      </w:rPr>
    </w:lvl>
    <w:lvl w:ilvl="4" w:tplc="BCDA86CC" w:tentative="1">
      <w:start w:val="1"/>
      <w:numFmt w:val="bullet"/>
      <w:lvlText w:val="o"/>
      <w:lvlJc w:val="left"/>
      <w:pPr>
        <w:ind w:left="3600" w:hanging="360"/>
      </w:pPr>
      <w:rPr>
        <w:rFonts w:ascii="Courier New" w:hAnsi="Courier New" w:cs="Courier New" w:hint="default"/>
      </w:rPr>
    </w:lvl>
    <w:lvl w:ilvl="5" w:tplc="E610B4FE" w:tentative="1">
      <w:start w:val="1"/>
      <w:numFmt w:val="bullet"/>
      <w:lvlText w:val=""/>
      <w:lvlJc w:val="left"/>
      <w:pPr>
        <w:ind w:left="4320" w:hanging="360"/>
      </w:pPr>
      <w:rPr>
        <w:rFonts w:ascii="Wingdings" w:hAnsi="Wingdings" w:hint="default"/>
      </w:rPr>
    </w:lvl>
    <w:lvl w:ilvl="6" w:tplc="034E3C3E" w:tentative="1">
      <w:start w:val="1"/>
      <w:numFmt w:val="bullet"/>
      <w:lvlText w:val=""/>
      <w:lvlJc w:val="left"/>
      <w:pPr>
        <w:ind w:left="5040" w:hanging="360"/>
      </w:pPr>
      <w:rPr>
        <w:rFonts w:ascii="Symbol" w:hAnsi="Symbol" w:hint="default"/>
      </w:rPr>
    </w:lvl>
    <w:lvl w:ilvl="7" w:tplc="81F65142" w:tentative="1">
      <w:start w:val="1"/>
      <w:numFmt w:val="bullet"/>
      <w:lvlText w:val="o"/>
      <w:lvlJc w:val="left"/>
      <w:pPr>
        <w:ind w:left="5760" w:hanging="360"/>
      </w:pPr>
      <w:rPr>
        <w:rFonts w:ascii="Courier New" w:hAnsi="Courier New" w:cs="Courier New" w:hint="default"/>
      </w:rPr>
    </w:lvl>
    <w:lvl w:ilvl="8" w:tplc="A2BA2EC0" w:tentative="1">
      <w:start w:val="1"/>
      <w:numFmt w:val="bullet"/>
      <w:lvlText w:val=""/>
      <w:lvlJc w:val="left"/>
      <w:pPr>
        <w:ind w:left="6480" w:hanging="360"/>
      </w:pPr>
      <w:rPr>
        <w:rFonts w:ascii="Wingdings" w:hAnsi="Wingdings" w:hint="default"/>
      </w:rPr>
    </w:lvl>
  </w:abstractNum>
  <w:abstractNum w:abstractNumId="10" w15:restartNumberingAfterBreak="0">
    <w:nsid w:val="694F42A9"/>
    <w:multiLevelType w:val="hybridMultilevel"/>
    <w:tmpl w:val="FA622698"/>
    <w:lvl w:ilvl="0" w:tplc="1838671E">
      <w:start w:val="1"/>
      <w:numFmt w:val="bullet"/>
      <w:lvlText w:val=""/>
      <w:lvlJc w:val="left"/>
      <w:pPr>
        <w:ind w:left="720" w:hanging="360"/>
      </w:pPr>
      <w:rPr>
        <w:rFonts w:ascii="Symbol" w:hAnsi="Symbol" w:hint="default"/>
      </w:rPr>
    </w:lvl>
    <w:lvl w:ilvl="1" w:tplc="867238C8" w:tentative="1">
      <w:start w:val="1"/>
      <w:numFmt w:val="bullet"/>
      <w:lvlText w:val="o"/>
      <w:lvlJc w:val="left"/>
      <w:pPr>
        <w:ind w:left="1440" w:hanging="360"/>
      </w:pPr>
      <w:rPr>
        <w:rFonts w:ascii="Courier New" w:hAnsi="Courier New" w:cs="Courier New" w:hint="default"/>
      </w:rPr>
    </w:lvl>
    <w:lvl w:ilvl="2" w:tplc="A0B00FC0" w:tentative="1">
      <w:start w:val="1"/>
      <w:numFmt w:val="bullet"/>
      <w:lvlText w:val=""/>
      <w:lvlJc w:val="left"/>
      <w:pPr>
        <w:ind w:left="2160" w:hanging="360"/>
      </w:pPr>
      <w:rPr>
        <w:rFonts w:ascii="Wingdings" w:hAnsi="Wingdings" w:hint="default"/>
      </w:rPr>
    </w:lvl>
    <w:lvl w:ilvl="3" w:tplc="B3381244" w:tentative="1">
      <w:start w:val="1"/>
      <w:numFmt w:val="bullet"/>
      <w:lvlText w:val=""/>
      <w:lvlJc w:val="left"/>
      <w:pPr>
        <w:ind w:left="2880" w:hanging="360"/>
      </w:pPr>
      <w:rPr>
        <w:rFonts w:ascii="Symbol" w:hAnsi="Symbol" w:hint="default"/>
      </w:rPr>
    </w:lvl>
    <w:lvl w:ilvl="4" w:tplc="184EBB44" w:tentative="1">
      <w:start w:val="1"/>
      <w:numFmt w:val="bullet"/>
      <w:lvlText w:val="o"/>
      <w:lvlJc w:val="left"/>
      <w:pPr>
        <w:ind w:left="3600" w:hanging="360"/>
      </w:pPr>
      <w:rPr>
        <w:rFonts w:ascii="Courier New" w:hAnsi="Courier New" w:cs="Courier New" w:hint="default"/>
      </w:rPr>
    </w:lvl>
    <w:lvl w:ilvl="5" w:tplc="D8C0D350" w:tentative="1">
      <w:start w:val="1"/>
      <w:numFmt w:val="bullet"/>
      <w:lvlText w:val=""/>
      <w:lvlJc w:val="left"/>
      <w:pPr>
        <w:ind w:left="4320" w:hanging="360"/>
      </w:pPr>
      <w:rPr>
        <w:rFonts w:ascii="Wingdings" w:hAnsi="Wingdings" w:hint="default"/>
      </w:rPr>
    </w:lvl>
    <w:lvl w:ilvl="6" w:tplc="34E82248" w:tentative="1">
      <w:start w:val="1"/>
      <w:numFmt w:val="bullet"/>
      <w:lvlText w:val=""/>
      <w:lvlJc w:val="left"/>
      <w:pPr>
        <w:ind w:left="5040" w:hanging="360"/>
      </w:pPr>
      <w:rPr>
        <w:rFonts w:ascii="Symbol" w:hAnsi="Symbol" w:hint="default"/>
      </w:rPr>
    </w:lvl>
    <w:lvl w:ilvl="7" w:tplc="78EEAC28" w:tentative="1">
      <w:start w:val="1"/>
      <w:numFmt w:val="bullet"/>
      <w:lvlText w:val="o"/>
      <w:lvlJc w:val="left"/>
      <w:pPr>
        <w:ind w:left="5760" w:hanging="360"/>
      </w:pPr>
      <w:rPr>
        <w:rFonts w:ascii="Courier New" w:hAnsi="Courier New" w:cs="Courier New" w:hint="default"/>
      </w:rPr>
    </w:lvl>
    <w:lvl w:ilvl="8" w:tplc="E5EAC9E4" w:tentative="1">
      <w:start w:val="1"/>
      <w:numFmt w:val="bullet"/>
      <w:lvlText w:val=""/>
      <w:lvlJc w:val="left"/>
      <w:pPr>
        <w:ind w:left="6480" w:hanging="360"/>
      </w:pPr>
      <w:rPr>
        <w:rFonts w:ascii="Wingdings" w:hAnsi="Wingdings" w:hint="default"/>
      </w:rPr>
    </w:lvl>
  </w:abstractNum>
  <w:abstractNum w:abstractNumId="11" w15:restartNumberingAfterBreak="0">
    <w:nsid w:val="7AC51A80"/>
    <w:multiLevelType w:val="hybridMultilevel"/>
    <w:tmpl w:val="B23AD3FA"/>
    <w:lvl w:ilvl="0" w:tplc="3BAA57A0">
      <w:start w:val="1"/>
      <w:numFmt w:val="bullet"/>
      <w:lvlText w:val=""/>
      <w:lvlJc w:val="left"/>
      <w:pPr>
        <w:ind w:left="720" w:hanging="360"/>
      </w:pPr>
      <w:rPr>
        <w:rFonts w:ascii="Wingdings 2" w:hAnsi="Wingdings 2" w:hint="default"/>
        <w:color w:val="0081C6"/>
      </w:rPr>
    </w:lvl>
    <w:lvl w:ilvl="1" w:tplc="28188930" w:tentative="1">
      <w:start w:val="1"/>
      <w:numFmt w:val="bullet"/>
      <w:lvlText w:val="o"/>
      <w:lvlJc w:val="left"/>
      <w:pPr>
        <w:ind w:left="1440" w:hanging="360"/>
      </w:pPr>
      <w:rPr>
        <w:rFonts w:ascii="Courier New" w:hAnsi="Courier New" w:cs="Courier New" w:hint="default"/>
      </w:rPr>
    </w:lvl>
    <w:lvl w:ilvl="2" w:tplc="9BA8E1CC" w:tentative="1">
      <w:start w:val="1"/>
      <w:numFmt w:val="bullet"/>
      <w:lvlText w:val=""/>
      <w:lvlJc w:val="left"/>
      <w:pPr>
        <w:ind w:left="2160" w:hanging="360"/>
      </w:pPr>
      <w:rPr>
        <w:rFonts w:ascii="Wingdings" w:hAnsi="Wingdings" w:hint="default"/>
      </w:rPr>
    </w:lvl>
    <w:lvl w:ilvl="3" w:tplc="EB8E63F2" w:tentative="1">
      <w:start w:val="1"/>
      <w:numFmt w:val="bullet"/>
      <w:lvlText w:val=""/>
      <w:lvlJc w:val="left"/>
      <w:pPr>
        <w:ind w:left="2880" w:hanging="360"/>
      </w:pPr>
      <w:rPr>
        <w:rFonts w:ascii="Symbol" w:hAnsi="Symbol" w:hint="default"/>
      </w:rPr>
    </w:lvl>
    <w:lvl w:ilvl="4" w:tplc="90326486" w:tentative="1">
      <w:start w:val="1"/>
      <w:numFmt w:val="bullet"/>
      <w:lvlText w:val="o"/>
      <w:lvlJc w:val="left"/>
      <w:pPr>
        <w:ind w:left="3600" w:hanging="360"/>
      </w:pPr>
      <w:rPr>
        <w:rFonts w:ascii="Courier New" w:hAnsi="Courier New" w:cs="Courier New" w:hint="default"/>
      </w:rPr>
    </w:lvl>
    <w:lvl w:ilvl="5" w:tplc="EB80387E" w:tentative="1">
      <w:start w:val="1"/>
      <w:numFmt w:val="bullet"/>
      <w:lvlText w:val=""/>
      <w:lvlJc w:val="left"/>
      <w:pPr>
        <w:ind w:left="4320" w:hanging="360"/>
      </w:pPr>
      <w:rPr>
        <w:rFonts w:ascii="Wingdings" w:hAnsi="Wingdings" w:hint="default"/>
      </w:rPr>
    </w:lvl>
    <w:lvl w:ilvl="6" w:tplc="931C10BC" w:tentative="1">
      <w:start w:val="1"/>
      <w:numFmt w:val="bullet"/>
      <w:lvlText w:val=""/>
      <w:lvlJc w:val="left"/>
      <w:pPr>
        <w:ind w:left="5040" w:hanging="360"/>
      </w:pPr>
      <w:rPr>
        <w:rFonts w:ascii="Symbol" w:hAnsi="Symbol" w:hint="default"/>
      </w:rPr>
    </w:lvl>
    <w:lvl w:ilvl="7" w:tplc="51301BEC" w:tentative="1">
      <w:start w:val="1"/>
      <w:numFmt w:val="bullet"/>
      <w:lvlText w:val="o"/>
      <w:lvlJc w:val="left"/>
      <w:pPr>
        <w:ind w:left="5760" w:hanging="360"/>
      </w:pPr>
      <w:rPr>
        <w:rFonts w:ascii="Courier New" w:hAnsi="Courier New" w:cs="Courier New" w:hint="default"/>
      </w:rPr>
    </w:lvl>
    <w:lvl w:ilvl="8" w:tplc="6B3C5662" w:tentative="1">
      <w:start w:val="1"/>
      <w:numFmt w:val="bullet"/>
      <w:lvlText w:val=""/>
      <w:lvlJc w:val="left"/>
      <w:pPr>
        <w:ind w:left="6480" w:hanging="360"/>
      </w:pPr>
      <w:rPr>
        <w:rFonts w:ascii="Wingdings" w:hAnsi="Wingdings" w:hint="default"/>
      </w:rPr>
    </w:lvl>
  </w:abstractNum>
  <w:num w:numId="1" w16cid:durableId="343753145">
    <w:abstractNumId w:val="7"/>
  </w:num>
  <w:num w:numId="2" w16cid:durableId="1013075339">
    <w:abstractNumId w:val="10"/>
  </w:num>
  <w:num w:numId="3" w16cid:durableId="1510293896">
    <w:abstractNumId w:val="5"/>
  </w:num>
  <w:num w:numId="4" w16cid:durableId="285696709">
    <w:abstractNumId w:val="9"/>
  </w:num>
  <w:num w:numId="5" w16cid:durableId="1150901443">
    <w:abstractNumId w:val="3"/>
  </w:num>
  <w:num w:numId="6" w16cid:durableId="1701738356">
    <w:abstractNumId w:val="2"/>
  </w:num>
  <w:num w:numId="7" w16cid:durableId="1459034257">
    <w:abstractNumId w:val="11"/>
  </w:num>
  <w:num w:numId="8" w16cid:durableId="130876905">
    <w:abstractNumId w:val="8"/>
  </w:num>
  <w:num w:numId="9" w16cid:durableId="244076333">
    <w:abstractNumId w:val="4"/>
  </w:num>
  <w:num w:numId="10" w16cid:durableId="1091465688">
    <w:abstractNumId w:val="6"/>
  </w:num>
  <w:num w:numId="11" w16cid:durableId="2119521387">
    <w:abstractNumId w:val="0"/>
  </w:num>
  <w:num w:numId="12" w16cid:durableId="1317146918">
    <w:abstractNumId w:val="1"/>
  </w:num>
  <w:num w:numId="13" w16cid:durableId="519516945">
    <w:abstractNumId w:val="7"/>
  </w:num>
  <w:num w:numId="14" w16cid:durableId="950287642">
    <w:abstractNumId w:val="0"/>
  </w:num>
  <w:num w:numId="15" w16cid:durableId="1184781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3hof0i3iEhWWj2F31vxgQooRgoKiOAYKe67OeWbiG78v5jrPyUZ6Zs7eWzQbVCC2jPW0+IKW0E3KgdtOeP6Lg==" w:salt="bVrjBR/HCZP8VGeniP2tuQ=="/>
  <w:defaultTabStop w:val="170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63DD5"/>
    <w:rsid w:val="00002579"/>
    <w:rsid w:val="000063CB"/>
    <w:rsid w:val="000065EF"/>
    <w:rsid w:val="000119CF"/>
    <w:rsid w:val="00020025"/>
    <w:rsid w:val="0002561C"/>
    <w:rsid w:val="00036620"/>
    <w:rsid w:val="000467F1"/>
    <w:rsid w:val="00047199"/>
    <w:rsid w:val="000474C8"/>
    <w:rsid w:val="00052134"/>
    <w:rsid w:val="00052364"/>
    <w:rsid w:val="00055E32"/>
    <w:rsid w:val="000601B2"/>
    <w:rsid w:val="00062687"/>
    <w:rsid w:val="00065F07"/>
    <w:rsid w:val="00073FBD"/>
    <w:rsid w:val="00075311"/>
    <w:rsid w:val="00077DF8"/>
    <w:rsid w:val="00086004"/>
    <w:rsid w:val="000866A8"/>
    <w:rsid w:val="00086CA9"/>
    <w:rsid w:val="000915A1"/>
    <w:rsid w:val="00095AE4"/>
    <w:rsid w:val="000A2B49"/>
    <w:rsid w:val="000A2E90"/>
    <w:rsid w:val="000A6B1E"/>
    <w:rsid w:val="000A7138"/>
    <w:rsid w:val="000B5072"/>
    <w:rsid w:val="000C1713"/>
    <w:rsid w:val="000D3C91"/>
    <w:rsid w:val="000E47FE"/>
    <w:rsid w:val="000E7BCD"/>
    <w:rsid w:val="000F30F0"/>
    <w:rsid w:val="000F4FDB"/>
    <w:rsid w:val="0011030A"/>
    <w:rsid w:val="00126C1C"/>
    <w:rsid w:val="00127F40"/>
    <w:rsid w:val="00131E7A"/>
    <w:rsid w:val="001369CF"/>
    <w:rsid w:val="00137C64"/>
    <w:rsid w:val="00144E8A"/>
    <w:rsid w:val="00152EC4"/>
    <w:rsid w:val="0015679D"/>
    <w:rsid w:val="00156EA6"/>
    <w:rsid w:val="00161057"/>
    <w:rsid w:val="00165DDE"/>
    <w:rsid w:val="00166F39"/>
    <w:rsid w:val="001732A3"/>
    <w:rsid w:val="0017710D"/>
    <w:rsid w:val="00180ABF"/>
    <w:rsid w:val="00182821"/>
    <w:rsid w:val="001853D6"/>
    <w:rsid w:val="00191A29"/>
    <w:rsid w:val="0019769D"/>
    <w:rsid w:val="001A1F96"/>
    <w:rsid w:val="001A280B"/>
    <w:rsid w:val="001A4AF6"/>
    <w:rsid w:val="001A537D"/>
    <w:rsid w:val="001A725B"/>
    <w:rsid w:val="001B0A53"/>
    <w:rsid w:val="001C17B7"/>
    <w:rsid w:val="001C447C"/>
    <w:rsid w:val="001C7FA0"/>
    <w:rsid w:val="001D03A6"/>
    <w:rsid w:val="001D1DFF"/>
    <w:rsid w:val="001D439B"/>
    <w:rsid w:val="001D493C"/>
    <w:rsid w:val="001D569A"/>
    <w:rsid w:val="001E5794"/>
    <w:rsid w:val="001E5A17"/>
    <w:rsid w:val="001F0BCE"/>
    <w:rsid w:val="00211176"/>
    <w:rsid w:val="0021218B"/>
    <w:rsid w:val="00225362"/>
    <w:rsid w:val="00236DDA"/>
    <w:rsid w:val="002403A5"/>
    <w:rsid w:val="00244FEF"/>
    <w:rsid w:val="00250BAD"/>
    <w:rsid w:val="0026567A"/>
    <w:rsid w:val="002716EB"/>
    <w:rsid w:val="00271A57"/>
    <w:rsid w:val="00273BF4"/>
    <w:rsid w:val="002760EC"/>
    <w:rsid w:val="00284E62"/>
    <w:rsid w:val="0028532D"/>
    <w:rsid w:val="00290119"/>
    <w:rsid w:val="0029398A"/>
    <w:rsid w:val="002A300F"/>
    <w:rsid w:val="002A32E4"/>
    <w:rsid w:val="002B3E65"/>
    <w:rsid w:val="002C304F"/>
    <w:rsid w:val="002C790E"/>
    <w:rsid w:val="002D386E"/>
    <w:rsid w:val="002D55E5"/>
    <w:rsid w:val="002E07DD"/>
    <w:rsid w:val="002E3EB9"/>
    <w:rsid w:val="00306A2B"/>
    <w:rsid w:val="00317FC2"/>
    <w:rsid w:val="003227A3"/>
    <w:rsid w:val="00322E03"/>
    <w:rsid w:val="003313E6"/>
    <w:rsid w:val="00335D5A"/>
    <w:rsid w:val="00346563"/>
    <w:rsid w:val="00352CFD"/>
    <w:rsid w:val="00354BDE"/>
    <w:rsid w:val="00356A75"/>
    <w:rsid w:val="00380BCB"/>
    <w:rsid w:val="00385055"/>
    <w:rsid w:val="00394496"/>
    <w:rsid w:val="003A25E9"/>
    <w:rsid w:val="003A79B9"/>
    <w:rsid w:val="003C108C"/>
    <w:rsid w:val="003C6187"/>
    <w:rsid w:val="003D1F59"/>
    <w:rsid w:val="003E32EF"/>
    <w:rsid w:val="003F0FE2"/>
    <w:rsid w:val="003F14FC"/>
    <w:rsid w:val="003F1C53"/>
    <w:rsid w:val="003F4E8B"/>
    <w:rsid w:val="00406C13"/>
    <w:rsid w:val="00410503"/>
    <w:rsid w:val="004107CE"/>
    <w:rsid w:val="00417879"/>
    <w:rsid w:val="004269F0"/>
    <w:rsid w:val="00427141"/>
    <w:rsid w:val="00431DDD"/>
    <w:rsid w:val="00440F3F"/>
    <w:rsid w:val="00441F77"/>
    <w:rsid w:val="0044330F"/>
    <w:rsid w:val="0044745E"/>
    <w:rsid w:val="0045724D"/>
    <w:rsid w:val="00462FE1"/>
    <w:rsid w:val="0046613B"/>
    <w:rsid w:val="0048072F"/>
    <w:rsid w:val="004808A1"/>
    <w:rsid w:val="00481B4E"/>
    <w:rsid w:val="004912BB"/>
    <w:rsid w:val="00493523"/>
    <w:rsid w:val="00494355"/>
    <w:rsid w:val="004A1220"/>
    <w:rsid w:val="004A45ED"/>
    <w:rsid w:val="004B5956"/>
    <w:rsid w:val="004C30F0"/>
    <w:rsid w:val="004C383B"/>
    <w:rsid w:val="004C4674"/>
    <w:rsid w:val="004C4E75"/>
    <w:rsid w:val="004D07B8"/>
    <w:rsid w:val="004D6F09"/>
    <w:rsid w:val="004E2B74"/>
    <w:rsid w:val="004E7CAC"/>
    <w:rsid w:val="004F3ADC"/>
    <w:rsid w:val="005014DD"/>
    <w:rsid w:val="0051116C"/>
    <w:rsid w:val="00513CFA"/>
    <w:rsid w:val="005204B1"/>
    <w:rsid w:val="00522C11"/>
    <w:rsid w:val="00526AF6"/>
    <w:rsid w:val="005400A5"/>
    <w:rsid w:val="00545CFF"/>
    <w:rsid w:val="0054701D"/>
    <w:rsid w:val="00550475"/>
    <w:rsid w:val="00552A50"/>
    <w:rsid w:val="00563DD5"/>
    <w:rsid w:val="00570595"/>
    <w:rsid w:val="0058033D"/>
    <w:rsid w:val="00582CD7"/>
    <w:rsid w:val="0058382D"/>
    <w:rsid w:val="00590257"/>
    <w:rsid w:val="005931D0"/>
    <w:rsid w:val="0059550C"/>
    <w:rsid w:val="00597113"/>
    <w:rsid w:val="005A3852"/>
    <w:rsid w:val="005A60F2"/>
    <w:rsid w:val="005B0383"/>
    <w:rsid w:val="005B0427"/>
    <w:rsid w:val="005B47B9"/>
    <w:rsid w:val="005C3461"/>
    <w:rsid w:val="005C3A09"/>
    <w:rsid w:val="005C5C15"/>
    <w:rsid w:val="005D122D"/>
    <w:rsid w:val="005D538F"/>
    <w:rsid w:val="005E168D"/>
    <w:rsid w:val="005E40E8"/>
    <w:rsid w:val="005E49DF"/>
    <w:rsid w:val="005E797B"/>
    <w:rsid w:val="005F6D9F"/>
    <w:rsid w:val="0060134E"/>
    <w:rsid w:val="00601E58"/>
    <w:rsid w:val="00602998"/>
    <w:rsid w:val="00602B37"/>
    <w:rsid w:val="0060344A"/>
    <w:rsid w:val="00606077"/>
    <w:rsid w:val="00607655"/>
    <w:rsid w:val="00615398"/>
    <w:rsid w:val="006234FD"/>
    <w:rsid w:val="00630582"/>
    <w:rsid w:val="0063390A"/>
    <w:rsid w:val="0065145F"/>
    <w:rsid w:val="0065198D"/>
    <w:rsid w:val="00667891"/>
    <w:rsid w:val="00670883"/>
    <w:rsid w:val="00671E8E"/>
    <w:rsid w:val="006738E2"/>
    <w:rsid w:val="00680A8E"/>
    <w:rsid w:val="00685B62"/>
    <w:rsid w:val="00687213"/>
    <w:rsid w:val="0069208A"/>
    <w:rsid w:val="006A257C"/>
    <w:rsid w:val="006A5353"/>
    <w:rsid w:val="006B236D"/>
    <w:rsid w:val="006B3B04"/>
    <w:rsid w:val="006B5ACF"/>
    <w:rsid w:val="006B5FF5"/>
    <w:rsid w:val="006C3F5B"/>
    <w:rsid w:val="006C50C0"/>
    <w:rsid w:val="006C5DC8"/>
    <w:rsid w:val="006D19F7"/>
    <w:rsid w:val="006D41A4"/>
    <w:rsid w:val="006D423C"/>
    <w:rsid w:val="006E21F5"/>
    <w:rsid w:val="006E3546"/>
    <w:rsid w:val="006F370B"/>
    <w:rsid w:val="006F6065"/>
    <w:rsid w:val="006F6F7E"/>
    <w:rsid w:val="007043DA"/>
    <w:rsid w:val="007057E7"/>
    <w:rsid w:val="00710E75"/>
    <w:rsid w:val="00713A53"/>
    <w:rsid w:val="00714F3D"/>
    <w:rsid w:val="007170C5"/>
    <w:rsid w:val="007263BF"/>
    <w:rsid w:val="0073205C"/>
    <w:rsid w:val="007456D3"/>
    <w:rsid w:val="00745E4C"/>
    <w:rsid w:val="0074673D"/>
    <w:rsid w:val="0074769C"/>
    <w:rsid w:val="007521CC"/>
    <w:rsid w:val="007545F6"/>
    <w:rsid w:val="007553E9"/>
    <w:rsid w:val="00772FF6"/>
    <w:rsid w:val="007740DE"/>
    <w:rsid w:val="007956D9"/>
    <w:rsid w:val="007961FC"/>
    <w:rsid w:val="00797C91"/>
    <w:rsid w:val="007A334B"/>
    <w:rsid w:val="007C5293"/>
    <w:rsid w:val="007D52AA"/>
    <w:rsid w:val="007D5345"/>
    <w:rsid w:val="007E3C7E"/>
    <w:rsid w:val="007E3E1D"/>
    <w:rsid w:val="007E6535"/>
    <w:rsid w:val="007F5352"/>
    <w:rsid w:val="007F78A7"/>
    <w:rsid w:val="00801189"/>
    <w:rsid w:val="00812023"/>
    <w:rsid w:val="0081508A"/>
    <w:rsid w:val="00825152"/>
    <w:rsid w:val="0083174F"/>
    <w:rsid w:val="00833124"/>
    <w:rsid w:val="008335D3"/>
    <w:rsid w:val="00842830"/>
    <w:rsid w:val="00844E14"/>
    <w:rsid w:val="00846B25"/>
    <w:rsid w:val="00850A21"/>
    <w:rsid w:val="008512D0"/>
    <w:rsid w:val="00851639"/>
    <w:rsid w:val="00855356"/>
    <w:rsid w:val="00863CC6"/>
    <w:rsid w:val="00880BDA"/>
    <w:rsid w:val="00886D63"/>
    <w:rsid w:val="008919B0"/>
    <w:rsid w:val="008A023A"/>
    <w:rsid w:val="008A305E"/>
    <w:rsid w:val="008B180C"/>
    <w:rsid w:val="008B44FC"/>
    <w:rsid w:val="008C18BA"/>
    <w:rsid w:val="008C3171"/>
    <w:rsid w:val="008C573F"/>
    <w:rsid w:val="008C62CD"/>
    <w:rsid w:val="008D0DBD"/>
    <w:rsid w:val="008D2899"/>
    <w:rsid w:val="008D4CEB"/>
    <w:rsid w:val="009058C8"/>
    <w:rsid w:val="00920EBF"/>
    <w:rsid w:val="009218E3"/>
    <w:rsid w:val="009262AD"/>
    <w:rsid w:val="00930D0B"/>
    <w:rsid w:val="00933630"/>
    <w:rsid w:val="009353EF"/>
    <w:rsid w:val="009416FF"/>
    <w:rsid w:val="00941A24"/>
    <w:rsid w:val="009436F2"/>
    <w:rsid w:val="009466AE"/>
    <w:rsid w:val="009536A1"/>
    <w:rsid w:val="00957981"/>
    <w:rsid w:val="009615EC"/>
    <w:rsid w:val="009707CC"/>
    <w:rsid w:val="00972ECB"/>
    <w:rsid w:val="00974BCD"/>
    <w:rsid w:val="00995094"/>
    <w:rsid w:val="009B0948"/>
    <w:rsid w:val="009B1548"/>
    <w:rsid w:val="009B4A18"/>
    <w:rsid w:val="009B5DAE"/>
    <w:rsid w:val="009B7C9C"/>
    <w:rsid w:val="009C0DDE"/>
    <w:rsid w:val="009C24A1"/>
    <w:rsid w:val="009D2EF0"/>
    <w:rsid w:val="009D34DA"/>
    <w:rsid w:val="009D3A96"/>
    <w:rsid w:val="009D53ED"/>
    <w:rsid w:val="009D5C53"/>
    <w:rsid w:val="009E0EBD"/>
    <w:rsid w:val="009E2F84"/>
    <w:rsid w:val="009E5D61"/>
    <w:rsid w:val="009F28D6"/>
    <w:rsid w:val="009F5B8E"/>
    <w:rsid w:val="009F6E9D"/>
    <w:rsid w:val="00A03160"/>
    <w:rsid w:val="00A10263"/>
    <w:rsid w:val="00A310A2"/>
    <w:rsid w:val="00A500E8"/>
    <w:rsid w:val="00A75CED"/>
    <w:rsid w:val="00A863CD"/>
    <w:rsid w:val="00A912F6"/>
    <w:rsid w:val="00A913E8"/>
    <w:rsid w:val="00AA189F"/>
    <w:rsid w:val="00AB19BD"/>
    <w:rsid w:val="00AC15E9"/>
    <w:rsid w:val="00AC7349"/>
    <w:rsid w:val="00AD4B90"/>
    <w:rsid w:val="00AD5FA3"/>
    <w:rsid w:val="00AD60E3"/>
    <w:rsid w:val="00AE00B0"/>
    <w:rsid w:val="00B111F2"/>
    <w:rsid w:val="00B134E2"/>
    <w:rsid w:val="00B160CF"/>
    <w:rsid w:val="00B1744E"/>
    <w:rsid w:val="00B20997"/>
    <w:rsid w:val="00B20F36"/>
    <w:rsid w:val="00B22C46"/>
    <w:rsid w:val="00B40B81"/>
    <w:rsid w:val="00B52920"/>
    <w:rsid w:val="00B66844"/>
    <w:rsid w:val="00B80E61"/>
    <w:rsid w:val="00B9133B"/>
    <w:rsid w:val="00B93CC4"/>
    <w:rsid w:val="00BC07A0"/>
    <w:rsid w:val="00BC1AC0"/>
    <w:rsid w:val="00BC20B2"/>
    <w:rsid w:val="00BC47BE"/>
    <w:rsid w:val="00BC5DAC"/>
    <w:rsid w:val="00BC63C7"/>
    <w:rsid w:val="00BC7A64"/>
    <w:rsid w:val="00BD3D6C"/>
    <w:rsid w:val="00BD69B2"/>
    <w:rsid w:val="00BD6FAA"/>
    <w:rsid w:val="00BE6778"/>
    <w:rsid w:val="00BE7ED6"/>
    <w:rsid w:val="00BF5545"/>
    <w:rsid w:val="00C030FD"/>
    <w:rsid w:val="00C032CD"/>
    <w:rsid w:val="00C10067"/>
    <w:rsid w:val="00C13D72"/>
    <w:rsid w:val="00C3006A"/>
    <w:rsid w:val="00C5071E"/>
    <w:rsid w:val="00C53590"/>
    <w:rsid w:val="00C549EC"/>
    <w:rsid w:val="00C60A01"/>
    <w:rsid w:val="00C60BBA"/>
    <w:rsid w:val="00C62457"/>
    <w:rsid w:val="00C62E26"/>
    <w:rsid w:val="00C77A3D"/>
    <w:rsid w:val="00C84E82"/>
    <w:rsid w:val="00C977C0"/>
    <w:rsid w:val="00C979A2"/>
    <w:rsid w:val="00C97C1A"/>
    <w:rsid w:val="00CB0AD1"/>
    <w:rsid w:val="00CB4E36"/>
    <w:rsid w:val="00CB5A97"/>
    <w:rsid w:val="00CD0E6A"/>
    <w:rsid w:val="00CD2FBA"/>
    <w:rsid w:val="00CD6A48"/>
    <w:rsid w:val="00CD733E"/>
    <w:rsid w:val="00CF0919"/>
    <w:rsid w:val="00CF5D0C"/>
    <w:rsid w:val="00CF65CD"/>
    <w:rsid w:val="00D04CE1"/>
    <w:rsid w:val="00D05EE1"/>
    <w:rsid w:val="00D07C92"/>
    <w:rsid w:val="00D109F4"/>
    <w:rsid w:val="00D1119D"/>
    <w:rsid w:val="00D17CAB"/>
    <w:rsid w:val="00D20052"/>
    <w:rsid w:val="00D22E91"/>
    <w:rsid w:val="00D234F3"/>
    <w:rsid w:val="00D308E2"/>
    <w:rsid w:val="00D30A6D"/>
    <w:rsid w:val="00D32B93"/>
    <w:rsid w:val="00D405A9"/>
    <w:rsid w:val="00D444F7"/>
    <w:rsid w:val="00D46A7C"/>
    <w:rsid w:val="00D54681"/>
    <w:rsid w:val="00D547CF"/>
    <w:rsid w:val="00D6147A"/>
    <w:rsid w:val="00D63FAB"/>
    <w:rsid w:val="00D65EBA"/>
    <w:rsid w:val="00D82DE6"/>
    <w:rsid w:val="00D86893"/>
    <w:rsid w:val="00D9353C"/>
    <w:rsid w:val="00DA0508"/>
    <w:rsid w:val="00DA4E37"/>
    <w:rsid w:val="00DB5F2D"/>
    <w:rsid w:val="00DB7C11"/>
    <w:rsid w:val="00DC4BCE"/>
    <w:rsid w:val="00DC7ECE"/>
    <w:rsid w:val="00DD7747"/>
    <w:rsid w:val="00DE3978"/>
    <w:rsid w:val="00DE7F22"/>
    <w:rsid w:val="00DF0268"/>
    <w:rsid w:val="00DF050C"/>
    <w:rsid w:val="00E00629"/>
    <w:rsid w:val="00E16E7D"/>
    <w:rsid w:val="00E2450A"/>
    <w:rsid w:val="00E25598"/>
    <w:rsid w:val="00E27345"/>
    <w:rsid w:val="00E303D7"/>
    <w:rsid w:val="00E45E6F"/>
    <w:rsid w:val="00E52052"/>
    <w:rsid w:val="00E60BB1"/>
    <w:rsid w:val="00E65820"/>
    <w:rsid w:val="00E70CEC"/>
    <w:rsid w:val="00E733F0"/>
    <w:rsid w:val="00E80D00"/>
    <w:rsid w:val="00E8555A"/>
    <w:rsid w:val="00E87279"/>
    <w:rsid w:val="00EA009D"/>
    <w:rsid w:val="00EA1E9D"/>
    <w:rsid w:val="00EA285A"/>
    <w:rsid w:val="00EB1588"/>
    <w:rsid w:val="00EB3A3B"/>
    <w:rsid w:val="00EC0EB9"/>
    <w:rsid w:val="00EC7578"/>
    <w:rsid w:val="00ED4855"/>
    <w:rsid w:val="00ED7D0C"/>
    <w:rsid w:val="00EE552E"/>
    <w:rsid w:val="00EE60B4"/>
    <w:rsid w:val="00EF7D5B"/>
    <w:rsid w:val="00F10DA6"/>
    <w:rsid w:val="00F17789"/>
    <w:rsid w:val="00F27A72"/>
    <w:rsid w:val="00F31542"/>
    <w:rsid w:val="00F33B7B"/>
    <w:rsid w:val="00F36CB8"/>
    <w:rsid w:val="00F37FD0"/>
    <w:rsid w:val="00F43FC8"/>
    <w:rsid w:val="00F44C06"/>
    <w:rsid w:val="00F524FC"/>
    <w:rsid w:val="00F56557"/>
    <w:rsid w:val="00F57603"/>
    <w:rsid w:val="00F673CC"/>
    <w:rsid w:val="00F74CA6"/>
    <w:rsid w:val="00F75BC6"/>
    <w:rsid w:val="00F91EF4"/>
    <w:rsid w:val="00FA2AFC"/>
    <w:rsid w:val="00FA5A9B"/>
    <w:rsid w:val="00FB53EA"/>
    <w:rsid w:val="00FC041A"/>
    <w:rsid w:val="00FC48A8"/>
    <w:rsid w:val="00FC4A91"/>
    <w:rsid w:val="00FC7E3F"/>
    <w:rsid w:val="00FD16E6"/>
    <w:rsid w:val="00FE42A9"/>
    <w:rsid w:val="00FE49C9"/>
    <w:rsid w:val="141F84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4A873"/>
  <w15:docId w15:val="{FDE1B37E-438B-4CFB-A096-E45577B5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C62E26"/>
    <w:pPr>
      <w:ind w:left="20"/>
    </w:pPr>
    <w:rPr>
      <w:szCs w:val="21"/>
    </w:rPr>
  </w:style>
  <w:style w:type="paragraph" w:styleId="ListParagraph">
    <w:name w:val="List Paragraph"/>
    <w:basedOn w:val="Normal"/>
    <w:uiPriority w:val="34"/>
    <w:qFormat/>
    <w:rsid w:val="00180ABF"/>
  </w:style>
  <w:style w:type="paragraph" w:customStyle="1" w:styleId="TableParagraph">
    <w:name w:val="Table Paragraph"/>
    <w:basedOn w:val="Normal"/>
    <w:uiPriority w:val="1"/>
    <w:qFormat/>
    <w:rsid w:val="00C62E26"/>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Autospacing="0" w:afterLines="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customStyle="1" w:styleId="UnresolvedMention1">
    <w:name w:val="Unresolved Mention1"/>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225362"/>
    <w:pPr>
      <w:widowControl/>
      <w:autoSpaceDE/>
      <w:autoSpaceDN/>
    </w:pPr>
    <w:rPr>
      <w:rFonts w:ascii="Arial" w:eastAsia="Arial" w:hAnsi="Arial" w:cs="Arial"/>
      <w:sz w:val="21"/>
      <w:lang w:val="en-GB" w:eastAsia="en-GB" w:bidi="en-GB"/>
    </w:rPr>
  </w:style>
  <w:style w:type="character" w:styleId="UnresolvedMention">
    <w:name w:val="Unresolved Mention"/>
    <w:basedOn w:val="DefaultParagraphFont"/>
    <w:uiPriority w:val="99"/>
    <w:semiHidden/>
    <w:unhideWhenUsed/>
    <w:rsid w:val="003C6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PRODUCTION!27045.1</documentid>
  <senderid>KG@EF.COM.AU</senderid>
  <senderemail>KG@EF.COM.AU</senderemail>
  <lastmodified>2026-04-28T10:30:00.0000000+10:00</lastmodified>
  <database>PRODUCTION</database>
</properties>
</file>

<file path=customXml/itemProps1.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customXml/itemProps2.xml><?xml version="1.0" encoding="utf-8"?>
<ds:datastoreItem xmlns:ds="http://schemas.openxmlformats.org/officeDocument/2006/customXml" ds:itemID="{A8F9536A-CF89-4781-A917-B89AAFA2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BA5EC-8BE1-457B-B84A-3AEBB652CCE7}">
  <ds:schemaRefs>
    <ds:schemaRef ds:uri="http://schemas.microsoft.com/sharepoint/v3/contenttype/forms"/>
  </ds:schemaRefs>
</ds:datastoreItem>
</file>

<file path=customXml/itemProps4.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customXml/itemProps5.xml><?xml version="1.0" encoding="utf-8"?>
<ds:datastoreItem xmlns:ds="http://schemas.openxmlformats.org/officeDocument/2006/customXml" ds:itemID="{DAD5B1AF-2534-4C45-9CFF-4B0362E25DE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7089</Characters>
  <Application>Microsoft Office Word</Application>
  <DocSecurity>8</DocSecurity>
  <Lines>236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3</cp:revision>
  <cp:lastPrinted>2019-06-03T12:32:00Z</cp:lastPrinted>
  <dcterms:created xsi:type="dcterms:W3CDTF">2026-05-26T02:15:00Z</dcterms:created>
  <dcterms:modified xsi:type="dcterms:W3CDTF">2026-05-26T02:15:00Z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iManageFooter">
    <vt:lpwstr>27045v1</vt:lpwstr>
  </property>
  <property fmtid="{D5CDD505-2E9C-101B-9397-08002B2CF9AE}" pid="11" name="LastSaved">
    <vt:filetime>2019-05-15T00:00:00Z</vt:filetime>
  </property>
  <property fmtid="{D5CDD505-2E9C-101B-9397-08002B2CF9AE}" pid="12" name="MediaServiceImageTags">
    <vt:lpwstr/>
  </property>
  <property fmtid="{D5CDD505-2E9C-101B-9397-08002B2CF9AE}" pid="13" name="MSIP_Label_d00a4df9-c942-4b09-b23a-6c1023f6de27_ActionId">
    <vt:lpwstr>f0665c55-ca89-4dff-824b-f56b7593bc4a</vt:lpwstr>
  </property>
  <property fmtid="{D5CDD505-2E9C-101B-9397-08002B2CF9AE}" pid="14" name="MSIP_Label_d00a4df9-c942-4b09-b23a-6c1023f6de27_ContentBits">
    <vt:lpwstr>3</vt:lpwstr>
  </property>
  <property fmtid="{D5CDD505-2E9C-101B-9397-08002B2CF9AE}" pid="15" name="MSIP_Label_d00a4df9-c942-4b09-b23a-6c1023f6de27_Enabled">
    <vt:lpwstr>true</vt:lpwstr>
  </property>
  <property fmtid="{D5CDD505-2E9C-101B-9397-08002B2CF9AE}" pid="16" name="MSIP_Label_d00a4df9-c942-4b09-b23a-6c1023f6de27_Method">
    <vt:lpwstr>Privileged</vt:lpwstr>
  </property>
  <property fmtid="{D5CDD505-2E9C-101B-9397-08002B2CF9AE}" pid="17" name="MSIP_Label_d00a4df9-c942-4b09-b23a-6c1023f6de27_Name">
    <vt:lpwstr>Official (DJPR)</vt:lpwstr>
  </property>
  <property fmtid="{D5CDD505-2E9C-101B-9397-08002B2CF9AE}" pid="18" name="MSIP_Label_d00a4df9-c942-4b09-b23a-6c1023f6de27_SetDate">
    <vt:lpwstr>2025-06-06T06:07:29Z</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Tag">
    <vt:lpwstr>10, 0, 1, 1</vt:lpwstr>
  </property>
</Properties>
</file>