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FCE7D" w14:textId="77777777" w:rsidR="00180ABF" w:rsidRPr="00864EBA" w:rsidRDefault="00180ABF" w:rsidP="00C84E82">
      <w:pPr>
        <w:rPr>
          <w:szCs w:val="21"/>
        </w:rPr>
        <w:sectPr w:rsidR="00180ABF" w:rsidRPr="00864EBA" w:rsidSect="00B134E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661" w:right="737" w:bottom="1361" w:left="737" w:header="567" w:footer="567" w:gutter="0"/>
          <w:cols w:space="720"/>
          <w:titlePg/>
          <w:docGrid w:linePitch="299"/>
        </w:sectPr>
      </w:pPr>
    </w:p>
    <w:p w14:paraId="7AA1475B" w14:textId="77777777" w:rsidR="006B5FF5" w:rsidRPr="00864EBA" w:rsidRDefault="00045AF8" w:rsidP="00191A29">
      <w:pPr>
        <w:pStyle w:val="Heading2"/>
        <w:ind w:left="0"/>
        <w:rPr>
          <w:rFonts w:asciiTheme="majorHAnsi" w:hAnsiTheme="majorHAnsi"/>
          <w:b/>
          <w:bCs/>
          <w:caps/>
          <w:sz w:val="28"/>
          <w:szCs w:val="28"/>
        </w:rPr>
      </w:pP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Ch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ủ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 xml:space="preserve"> doanh nghi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ệ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p nh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ỏ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 xml:space="preserve"> 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ở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 xml:space="preserve"> Victoria có th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ể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 xml:space="preserve"> gi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ả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i quy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ế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t tranh ch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ấ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p thương m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ạ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i như th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ế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 xml:space="preserve"> nào</w:t>
      </w:r>
    </w:p>
    <w:p w14:paraId="183B65DF" w14:textId="77777777" w:rsidR="00C60A01" w:rsidRPr="00864EBA" w:rsidRDefault="00045AF8" w:rsidP="00C60A01">
      <w:pPr>
        <w:rPr>
          <w:b/>
          <w:bCs/>
          <w:szCs w:val="21"/>
        </w:rPr>
      </w:pPr>
      <w:r w:rsidRPr="00864EBA">
        <w:rPr>
          <w:b/>
          <w:bCs/>
          <w:szCs w:val="21"/>
          <w:lang w:val="vi"/>
        </w:rPr>
        <w:t>Ai có th</w:t>
      </w:r>
      <w:r w:rsidRPr="00864EBA">
        <w:rPr>
          <w:b/>
          <w:bCs/>
          <w:szCs w:val="21"/>
          <w:lang w:val="vi"/>
        </w:rPr>
        <w:t>ể</w:t>
      </w:r>
      <w:r w:rsidRPr="00864EBA">
        <w:rPr>
          <w:b/>
          <w:bCs/>
          <w:szCs w:val="21"/>
          <w:lang w:val="vi"/>
        </w:rPr>
        <w:t xml:space="preserve"> h</w:t>
      </w:r>
      <w:r w:rsidRPr="00864EBA">
        <w:rPr>
          <w:b/>
          <w:bCs/>
          <w:szCs w:val="21"/>
          <w:lang w:val="vi"/>
        </w:rPr>
        <w:t>ỗ</w:t>
      </w:r>
      <w:r w:rsidRPr="00864EBA">
        <w:rPr>
          <w:b/>
          <w:bCs/>
          <w:szCs w:val="21"/>
          <w:lang w:val="vi"/>
        </w:rPr>
        <w:t xml:space="preserve"> tr</w:t>
      </w:r>
      <w:r w:rsidRPr="00864EBA">
        <w:rPr>
          <w:b/>
          <w:bCs/>
          <w:szCs w:val="21"/>
          <w:lang w:val="vi"/>
        </w:rPr>
        <w:t>ợ</w:t>
      </w:r>
      <w:r w:rsidRPr="00864EBA">
        <w:rPr>
          <w:b/>
          <w:bCs/>
          <w:szCs w:val="21"/>
          <w:lang w:val="vi"/>
        </w:rPr>
        <w:t xml:space="preserve"> ch</w:t>
      </w:r>
      <w:r w:rsidRPr="00864EBA">
        <w:rPr>
          <w:b/>
          <w:bCs/>
          <w:szCs w:val="21"/>
          <w:lang w:val="vi"/>
        </w:rPr>
        <w:t>ủ</w:t>
      </w:r>
      <w:r w:rsidRPr="00864EBA">
        <w:rPr>
          <w:b/>
          <w:bCs/>
          <w:szCs w:val="21"/>
          <w:lang w:val="vi"/>
        </w:rPr>
        <w:t xml:space="preserve"> doanh nghi</w:t>
      </w:r>
      <w:r w:rsidRPr="00864EBA">
        <w:rPr>
          <w:b/>
          <w:bCs/>
          <w:szCs w:val="21"/>
          <w:lang w:val="vi"/>
        </w:rPr>
        <w:t>ệ</w:t>
      </w:r>
      <w:r w:rsidRPr="00864EBA">
        <w:rPr>
          <w:b/>
          <w:bCs/>
          <w:szCs w:val="21"/>
          <w:lang w:val="vi"/>
        </w:rPr>
        <w:t>p nh</w:t>
      </w:r>
      <w:r w:rsidRPr="00864EBA">
        <w:rPr>
          <w:b/>
          <w:bCs/>
          <w:szCs w:val="21"/>
          <w:lang w:val="vi"/>
        </w:rPr>
        <w:t>ỏ</w:t>
      </w:r>
      <w:r w:rsidRPr="00864EBA">
        <w:rPr>
          <w:b/>
          <w:bCs/>
          <w:szCs w:val="21"/>
          <w:lang w:val="vi"/>
        </w:rPr>
        <w:t xml:space="preserve"> gi</w:t>
      </w:r>
      <w:r w:rsidRPr="00864EBA">
        <w:rPr>
          <w:b/>
          <w:bCs/>
          <w:szCs w:val="21"/>
          <w:lang w:val="vi"/>
        </w:rPr>
        <w:t>ả</w:t>
      </w:r>
      <w:r w:rsidRPr="00864EBA">
        <w:rPr>
          <w:b/>
          <w:bCs/>
          <w:szCs w:val="21"/>
          <w:lang w:val="vi"/>
        </w:rPr>
        <w:t>i quy</w:t>
      </w:r>
      <w:r w:rsidRPr="00864EBA">
        <w:rPr>
          <w:b/>
          <w:bCs/>
          <w:szCs w:val="21"/>
          <w:lang w:val="vi"/>
        </w:rPr>
        <w:t>ế</w:t>
      </w:r>
      <w:r w:rsidRPr="00864EBA">
        <w:rPr>
          <w:b/>
          <w:bCs/>
          <w:szCs w:val="21"/>
          <w:lang w:val="vi"/>
        </w:rPr>
        <w:t>t tranh ch</w:t>
      </w:r>
      <w:r w:rsidRPr="00864EBA">
        <w:rPr>
          <w:b/>
          <w:bCs/>
          <w:szCs w:val="21"/>
          <w:lang w:val="vi"/>
        </w:rPr>
        <w:t>ấ</w:t>
      </w:r>
      <w:r w:rsidRPr="00864EBA">
        <w:rPr>
          <w:b/>
          <w:bCs/>
          <w:szCs w:val="21"/>
          <w:lang w:val="vi"/>
        </w:rPr>
        <w:t>p?</w:t>
      </w:r>
    </w:p>
    <w:p w14:paraId="39BFE092" w14:textId="77777777" w:rsidR="002172B9" w:rsidRPr="00864EBA" w:rsidRDefault="00045AF8" w:rsidP="002172B9">
      <w:pPr>
        <w:rPr>
          <w:szCs w:val="21"/>
        </w:rPr>
      </w:pPr>
      <w:r w:rsidRPr="00864EBA">
        <w:rPr>
          <w:szCs w:val="21"/>
          <w:lang w:val="vi"/>
        </w:rPr>
        <w:t>Các ch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 xml:space="preserve"> doanh nghi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>p nh</w:t>
      </w:r>
      <w:r w:rsidRPr="00864EBA">
        <w:rPr>
          <w:szCs w:val="21"/>
          <w:lang w:val="vi"/>
        </w:rPr>
        <w:t>ỏ</w:t>
      </w:r>
      <w:r w:rsidRPr="00864EBA">
        <w:rPr>
          <w:szCs w:val="21"/>
          <w:lang w:val="vi"/>
        </w:rPr>
        <w:t xml:space="preserve"> đang g</w:t>
      </w:r>
      <w:r w:rsidRPr="00864EBA">
        <w:rPr>
          <w:szCs w:val="21"/>
          <w:lang w:val="vi"/>
        </w:rPr>
        <w:t>ặ</w:t>
      </w:r>
      <w:r w:rsidRPr="00864EBA">
        <w:rPr>
          <w:szCs w:val="21"/>
          <w:lang w:val="vi"/>
        </w:rPr>
        <w:t>p tranh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thương m</w:t>
      </w:r>
      <w:r w:rsidRPr="00864EBA">
        <w:rPr>
          <w:szCs w:val="21"/>
          <w:lang w:val="vi"/>
        </w:rPr>
        <w:t>ạ</w:t>
      </w:r>
      <w:r w:rsidRPr="00864EBA">
        <w:rPr>
          <w:szCs w:val="21"/>
          <w:lang w:val="vi"/>
        </w:rPr>
        <w:t>i (s</w:t>
      </w:r>
      <w:r w:rsidRPr="00864EBA">
        <w:rPr>
          <w:szCs w:val="21"/>
          <w:lang w:val="vi"/>
        </w:rPr>
        <w:t>ự</w:t>
      </w:r>
      <w:r w:rsidRPr="00864EBA">
        <w:rPr>
          <w:szCs w:val="21"/>
          <w:lang w:val="vi"/>
        </w:rPr>
        <w:t xml:space="preserve"> b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t đ</w:t>
      </w:r>
      <w:r w:rsidRPr="00864EBA">
        <w:rPr>
          <w:szCs w:val="21"/>
          <w:lang w:val="vi"/>
        </w:rPr>
        <w:t>ồ</w:t>
      </w:r>
      <w:r w:rsidRPr="00864EBA">
        <w:rPr>
          <w:szCs w:val="21"/>
          <w:lang w:val="vi"/>
        </w:rPr>
        <w:t>ng v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 xml:space="preserve"> các v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n đ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 xml:space="preserve"> kinh doanh) v</w:t>
      </w:r>
      <w:r w:rsidRPr="00864EBA">
        <w:rPr>
          <w:szCs w:val="21"/>
          <w:lang w:val="vi"/>
        </w:rPr>
        <w:t>ớ</w:t>
      </w:r>
      <w:r w:rsidRPr="00864EBA">
        <w:rPr>
          <w:szCs w:val="21"/>
          <w:lang w:val="vi"/>
        </w:rPr>
        <w:t>i ngư</w:t>
      </w:r>
      <w:r w:rsidRPr="00864EBA">
        <w:rPr>
          <w:szCs w:val="21"/>
          <w:lang w:val="vi"/>
        </w:rPr>
        <w:t>ờ</w:t>
      </w:r>
      <w:r w:rsidRPr="00864EBA">
        <w:rPr>
          <w:szCs w:val="21"/>
          <w:lang w:val="vi"/>
        </w:rPr>
        <w:t>i ch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, nhà cung c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p, bên như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>ng quy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>n, ho</w:t>
      </w:r>
      <w:r w:rsidRPr="00864EBA">
        <w:rPr>
          <w:szCs w:val="21"/>
          <w:lang w:val="vi"/>
        </w:rPr>
        <w:t>ặ</w:t>
      </w:r>
      <w:r w:rsidRPr="00864EBA">
        <w:rPr>
          <w:szCs w:val="21"/>
          <w:lang w:val="vi"/>
        </w:rPr>
        <w:t>c khách hàng là doanh nghi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>p, có th</w:t>
      </w:r>
      <w:r w:rsidRPr="00864EBA">
        <w:rPr>
          <w:szCs w:val="21"/>
          <w:lang w:val="vi"/>
        </w:rPr>
        <w:t>ể</w:t>
      </w:r>
      <w:r w:rsidRPr="00864EBA">
        <w:rPr>
          <w:szCs w:val="21"/>
          <w:lang w:val="vi"/>
        </w:rPr>
        <w:t xml:space="preserve"> n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 xml:space="preserve">p đơn lên 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y ban Doanh nghi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>p Nh</w:t>
      </w:r>
      <w:r w:rsidRPr="00864EBA">
        <w:rPr>
          <w:szCs w:val="21"/>
          <w:lang w:val="vi"/>
        </w:rPr>
        <w:t>ỏ</w:t>
      </w:r>
      <w:r w:rsidRPr="00864EBA">
        <w:rPr>
          <w:szCs w:val="21"/>
          <w:lang w:val="vi"/>
        </w:rPr>
        <w:t xml:space="preserve"> Victoria (VSBC) đ</w:t>
      </w:r>
      <w:r w:rsidRPr="00864EBA">
        <w:rPr>
          <w:szCs w:val="21"/>
          <w:lang w:val="vi"/>
        </w:rPr>
        <w:t>ể</w:t>
      </w:r>
      <w:r w:rsidRPr="00864EBA">
        <w:rPr>
          <w:szCs w:val="21"/>
          <w:lang w:val="vi"/>
        </w:rPr>
        <w:t xml:space="preserve"> đư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>c h</w:t>
      </w:r>
      <w:r w:rsidRPr="00864EBA">
        <w:rPr>
          <w:szCs w:val="21"/>
          <w:lang w:val="vi"/>
        </w:rPr>
        <w:t>ỗ</w:t>
      </w:r>
      <w:r w:rsidRPr="00864EBA">
        <w:rPr>
          <w:szCs w:val="21"/>
          <w:lang w:val="vi"/>
        </w:rPr>
        <w:t xml:space="preserve"> tr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 xml:space="preserve">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quy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t tranh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đó.</w:t>
      </w:r>
    </w:p>
    <w:p w14:paraId="11172299" w14:textId="77777777" w:rsidR="000D5EC7" w:rsidRPr="00864EBA" w:rsidRDefault="00045AF8" w:rsidP="006B5FF5">
      <w:pPr>
        <w:rPr>
          <w:b/>
          <w:bCs/>
          <w:szCs w:val="21"/>
        </w:rPr>
      </w:pPr>
      <w:r w:rsidRPr="00864EBA">
        <w:rPr>
          <w:b/>
          <w:bCs/>
          <w:szCs w:val="21"/>
          <w:lang w:val="vi"/>
        </w:rPr>
        <w:t>Ủ</w:t>
      </w:r>
      <w:r w:rsidRPr="00864EBA">
        <w:rPr>
          <w:b/>
          <w:bCs/>
          <w:szCs w:val="21"/>
          <w:lang w:val="vi"/>
        </w:rPr>
        <w:t>y ban Doanh nghi</w:t>
      </w:r>
      <w:r w:rsidRPr="00864EBA">
        <w:rPr>
          <w:b/>
          <w:bCs/>
          <w:szCs w:val="21"/>
          <w:lang w:val="vi"/>
        </w:rPr>
        <w:t>ệ</w:t>
      </w:r>
      <w:r w:rsidRPr="00864EBA">
        <w:rPr>
          <w:b/>
          <w:bCs/>
          <w:szCs w:val="21"/>
          <w:lang w:val="vi"/>
        </w:rPr>
        <w:t>p Nh</w:t>
      </w:r>
      <w:r w:rsidRPr="00864EBA">
        <w:rPr>
          <w:b/>
          <w:bCs/>
          <w:szCs w:val="21"/>
          <w:lang w:val="vi"/>
        </w:rPr>
        <w:t>ỏ</w:t>
      </w:r>
      <w:r w:rsidRPr="00864EBA">
        <w:rPr>
          <w:b/>
          <w:bCs/>
          <w:szCs w:val="21"/>
          <w:lang w:val="vi"/>
        </w:rPr>
        <w:t xml:space="preserve"> Victoria (VSBC) là gì? </w:t>
      </w:r>
    </w:p>
    <w:p w14:paraId="3F970E17" w14:textId="77777777" w:rsidR="00C66B82" w:rsidRPr="006A0BC2" w:rsidRDefault="00045AF8" w:rsidP="006B5FF5">
      <w:pPr>
        <w:rPr>
          <w:szCs w:val="21"/>
          <w:lang w:val="vi"/>
        </w:rPr>
      </w:pPr>
      <w:r w:rsidRPr="00864EBA">
        <w:rPr>
          <w:szCs w:val="21"/>
          <w:lang w:val="vi"/>
        </w:rPr>
        <w:t>VSBC là cơ quan đ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c l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p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chính ph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 xml:space="preserve"> giúp các doanh nghi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>p nh</w:t>
      </w:r>
      <w:r w:rsidRPr="00864EBA">
        <w:rPr>
          <w:szCs w:val="21"/>
          <w:lang w:val="vi"/>
        </w:rPr>
        <w:t>ỏ</w:t>
      </w:r>
      <w:r w:rsidRPr="00864EBA">
        <w:rPr>
          <w:szCs w:val="21"/>
          <w:lang w:val="vi"/>
        </w:rPr>
        <w:t xml:space="preserve">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quy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t tranh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thông qua m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t quy trình g</w:t>
      </w:r>
      <w:r w:rsidRPr="00864EBA">
        <w:rPr>
          <w:szCs w:val="21"/>
          <w:lang w:val="vi"/>
        </w:rPr>
        <w:t>ọ</w:t>
      </w:r>
      <w:r w:rsidRPr="00864EBA">
        <w:rPr>
          <w:szCs w:val="21"/>
          <w:lang w:val="vi"/>
        </w:rPr>
        <w:t>i là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quy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t Tranh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Thay th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 xml:space="preserve"> (ADR). Đi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>u này do Đ</w:t>
      </w:r>
      <w:r w:rsidRPr="00864EBA">
        <w:rPr>
          <w:szCs w:val="21"/>
          <w:lang w:val="vi"/>
        </w:rPr>
        <w:t>ạ</w:t>
      </w:r>
      <w:r w:rsidRPr="00864EBA">
        <w:rPr>
          <w:szCs w:val="21"/>
          <w:lang w:val="vi"/>
        </w:rPr>
        <w:t>o lu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t</w:t>
      </w:r>
      <w:r w:rsidR="006F7AD8" w:rsidRPr="00864EBA">
        <w:rPr>
          <w:i/>
          <w:szCs w:val="21"/>
          <w:lang w:val="vi"/>
        </w:rPr>
        <w:t xml:space="preserve"> Ủy ban Doanh nghiệp Nhỏ Victoria Năm 2017 </w:t>
      </w:r>
      <w:r w:rsidRPr="00864EBA">
        <w:rPr>
          <w:szCs w:val="21"/>
          <w:lang w:val="vi"/>
        </w:rPr>
        <w:t>(Đ</w:t>
      </w:r>
      <w:r w:rsidRPr="00864EBA">
        <w:rPr>
          <w:szCs w:val="21"/>
          <w:lang w:val="vi"/>
        </w:rPr>
        <w:t>ạ</w:t>
      </w:r>
      <w:r w:rsidRPr="00864EBA">
        <w:rPr>
          <w:szCs w:val="21"/>
          <w:lang w:val="vi"/>
        </w:rPr>
        <w:t>o lu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t) quy đ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>nh</w:t>
      </w:r>
      <w:r w:rsidR="00947779" w:rsidRPr="00864EBA">
        <w:rPr>
          <w:i/>
          <w:iCs/>
          <w:szCs w:val="21"/>
          <w:lang w:val="vi"/>
        </w:rPr>
        <w:t>.</w:t>
      </w:r>
    </w:p>
    <w:p w14:paraId="21045F46" w14:textId="77777777" w:rsidR="001E2BFC" w:rsidRPr="006A0BC2" w:rsidRDefault="00045AF8" w:rsidP="006B5FF5">
      <w:pPr>
        <w:rPr>
          <w:b/>
          <w:bCs/>
          <w:szCs w:val="21"/>
          <w:lang w:val="vi"/>
        </w:rPr>
      </w:pPr>
      <w:r w:rsidRPr="00864EBA">
        <w:rPr>
          <w:b/>
          <w:bCs/>
          <w:szCs w:val="21"/>
          <w:lang w:val="vi"/>
        </w:rPr>
        <w:t>Gi</w:t>
      </w:r>
      <w:r w:rsidRPr="00864EBA">
        <w:rPr>
          <w:b/>
          <w:bCs/>
          <w:szCs w:val="21"/>
          <w:lang w:val="vi"/>
        </w:rPr>
        <w:t>ả</w:t>
      </w:r>
      <w:r w:rsidRPr="00864EBA">
        <w:rPr>
          <w:b/>
          <w:bCs/>
          <w:szCs w:val="21"/>
          <w:lang w:val="vi"/>
        </w:rPr>
        <w:t>i quy</w:t>
      </w:r>
      <w:r w:rsidRPr="00864EBA">
        <w:rPr>
          <w:b/>
          <w:bCs/>
          <w:szCs w:val="21"/>
          <w:lang w:val="vi"/>
        </w:rPr>
        <w:t>ế</w:t>
      </w:r>
      <w:r w:rsidRPr="00864EBA">
        <w:rPr>
          <w:b/>
          <w:bCs/>
          <w:szCs w:val="21"/>
          <w:lang w:val="vi"/>
        </w:rPr>
        <w:t>t Tranh ch</w:t>
      </w:r>
      <w:r w:rsidRPr="00864EBA">
        <w:rPr>
          <w:b/>
          <w:bCs/>
          <w:szCs w:val="21"/>
          <w:lang w:val="vi"/>
        </w:rPr>
        <w:t>ấ</w:t>
      </w:r>
      <w:r w:rsidRPr="00864EBA">
        <w:rPr>
          <w:b/>
          <w:bCs/>
          <w:szCs w:val="21"/>
          <w:lang w:val="vi"/>
        </w:rPr>
        <w:t>p Thay th</w:t>
      </w:r>
      <w:r w:rsidRPr="00864EBA">
        <w:rPr>
          <w:b/>
          <w:bCs/>
          <w:szCs w:val="21"/>
          <w:lang w:val="vi"/>
        </w:rPr>
        <w:t>ế</w:t>
      </w:r>
      <w:r w:rsidRPr="00864EBA">
        <w:rPr>
          <w:b/>
          <w:bCs/>
          <w:szCs w:val="21"/>
          <w:lang w:val="vi"/>
        </w:rPr>
        <w:t xml:space="preserve"> (ADR) là gì?</w:t>
      </w:r>
    </w:p>
    <w:p w14:paraId="3FC7CEE1" w14:textId="77777777" w:rsidR="00FA3488" w:rsidRPr="006A0BC2" w:rsidRDefault="00045AF8" w:rsidP="006B5FF5">
      <w:pPr>
        <w:rPr>
          <w:szCs w:val="21"/>
          <w:lang w:val="vi"/>
        </w:rPr>
      </w:pPr>
      <w:r w:rsidRPr="00864EBA">
        <w:rPr>
          <w:szCs w:val="21"/>
          <w:lang w:val="vi"/>
        </w:rPr>
        <w:t>ADR là m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t quy trình mà các bên (ngư</w:t>
      </w:r>
      <w:r w:rsidRPr="00864EBA">
        <w:rPr>
          <w:szCs w:val="21"/>
          <w:lang w:val="vi"/>
        </w:rPr>
        <w:t>ờ</w:t>
      </w:r>
      <w:r w:rsidRPr="00864EBA">
        <w:rPr>
          <w:szCs w:val="21"/>
          <w:lang w:val="vi"/>
        </w:rPr>
        <w:t>i ho</w:t>
      </w:r>
      <w:r w:rsidRPr="00864EBA">
        <w:rPr>
          <w:szCs w:val="21"/>
          <w:lang w:val="vi"/>
        </w:rPr>
        <w:t>ặ</w:t>
      </w:r>
      <w:r w:rsidRPr="00864EBA">
        <w:rPr>
          <w:szCs w:val="21"/>
          <w:lang w:val="vi"/>
        </w:rPr>
        <w:t>c doanh nghi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>p liên quan trong tranh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p)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quy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t xung đ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t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h</w:t>
      </w:r>
      <w:r w:rsidRPr="00864EBA">
        <w:rPr>
          <w:szCs w:val="21"/>
          <w:lang w:val="vi"/>
        </w:rPr>
        <w:t>ọ</w:t>
      </w:r>
      <w:r w:rsidRPr="00864EBA">
        <w:rPr>
          <w:szCs w:val="21"/>
          <w:lang w:val="vi"/>
        </w:rPr>
        <w:t xml:space="preserve"> thông qua đàm phán, mà không c</w:t>
      </w:r>
      <w:r w:rsidRPr="00864EBA">
        <w:rPr>
          <w:szCs w:val="21"/>
          <w:lang w:val="vi"/>
        </w:rPr>
        <w:t>ầ</w:t>
      </w:r>
      <w:r w:rsidRPr="00864EBA">
        <w:rPr>
          <w:szCs w:val="21"/>
          <w:lang w:val="vi"/>
        </w:rPr>
        <w:t xml:space="preserve">n ra tòa. </w:t>
      </w:r>
    </w:p>
    <w:p w14:paraId="6F586E65" w14:textId="77777777" w:rsidR="00C550C5" w:rsidRPr="006A0BC2" w:rsidRDefault="00045AF8" w:rsidP="006B5FF5">
      <w:pPr>
        <w:rPr>
          <w:szCs w:val="21"/>
          <w:lang w:val="vi"/>
        </w:rPr>
      </w:pPr>
      <w:r w:rsidRPr="00864EBA">
        <w:rPr>
          <w:szCs w:val="21"/>
          <w:lang w:val="vi"/>
        </w:rPr>
        <w:t>Có m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t s</w:t>
      </w:r>
      <w:r w:rsidRPr="00864EBA">
        <w:rPr>
          <w:szCs w:val="21"/>
          <w:lang w:val="vi"/>
        </w:rPr>
        <w:t>ố</w:t>
      </w:r>
      <w:r w:rsidRPr="00864EBA">
        <w:rPr>
          <w:szCs w:val="21"/>
          <w:lang w:val="vi"/>
        </w:rPr>
        <w:t xml:space="preserve"> cách th</w:t>
      </w:r>
      <w:r w:rsidRPr="00864EBA">
        <w:rPr>
          <w:szCs w:val="21"/>
          <w:lang w:val="vi"/>
        </w:rPr>
        <w:t>ứ</w:t>
      </w:r>
      <w:r w:rsidRPr="00864EBA">
        <w:rPr>
          <w:szCs w:val="21"/>
          <w:lang w:val="vi"/>
        </w:rPr>
        <w:t>c th</w:t>
      </w:r>
      <w:r w:rsidRPr="00864EBA">
        <w:rPr>
          <w:szCs w:val="21"/>
          <w:lang w:val="vi"/>
        </w:rPr>
        <w:t>ự</w:t>
      </w:r>
      <w:r w:rsidRPr="00864EBA">
        <w:rPr>
          <w:szCs w:val="21"/>
          <w:lang w:val="vi"/>
        </w:rPr>
        <w:t>c hi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>n ADR. VSBC ch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 xml:space="preserve"> y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u tri</w:t>
      </w:r>
      <w:r w:rsidRPr="00864EBA">
        <w:rPr>
          <w:szCs w:val="21"/>
          <w:lang w:val="vi"/>
        </w:rPr>
        <w:t>ể</w:t>
      </w:r>
      <w:r w:rsidRPr="00864EBA">
        <w:rPr>
          <w:szCs w:val="21"/>
          <w:lang w:val="vi"/>
        </w:rPr>
        <w:t>n khai ADR thông qua phương pháp hòa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 xml:space="preserve">i. </w:t>
      </w:r>
    </w:p>
    <w:p w14:paraId="2E8FFEAC" w14:textId="77777777" w:rsidR="00991FFC" w:rsidRPr="006A0BC2" w:rsidRDefault="00045AF8" w:rsidP="006B5FF5">
      <w:pPr>
        <w:rPr>
          <w:b/>
          <w:bCs/>
          <w:szCs w:val="21"/>
          <w:lang w:val="vi"/>
        </w:rPr>
      </w:pPr>
      <w:r w:rsidRPr="00864EBA">
        <w:rPr>
          <w:b/>
          <w:bCs/>
          <w:szCs w:val="21"/>
          <w:lang w:val="vi"/>
        </w:rPr>
        <w:t>L</w:t>
      </w:r>
      <w:r w:rsidRPr="00864EBA">
        <w:rPr>
          <w:b/>
          <w:bCs/>
          <w:szCs w:val="21"/>
          <w:lang w:val="vi"/>
        </w:rPr>
        <w:t>ợ</w:t>
      </w:r>
      <w:r w:rsidRPr="00864EBA">
        <w:rPr>
          <w:b/>
          <w:bCs/>
          <w:szCs w:val="21"/>
          <w:lang w:val="vi"/>
        </w:rPr>
        <w:t>i ích c</w:t>
      </w:r>
      <w:r w:rsidRPr="00864EBA">
        <w:rPr>
          <w:b/>
          <w:bCs/>
          <w:szCs w:val="21"/>
          <w:lang w:val="vi"/>
        </w:rPr>
        <w:t>ủ</w:t>
      </w:r>
      <w:r w:rsidRPr="00864EBA">
        <w:rPr>
          <w:b/>
          <w:bCs/>
          <w:szCs w:val="21"/>
          <w:lang w:val="vi"/>
        </w:rPr>
        <w:t>a ADR là gì?</w:t>
      </w:r>
    </w:p>
    <w:p w14:paraId="6529C833" w14:textId="77777777" w:rsidR="00373737" w:rsidRPr="006A0BC2" w:rsidRDefault="00045AF8" w:rsidP="00CB25E6">
      <w:pPr>
        <w:spacing w:before="60" w:after="60"/>
        <w:rPr>
          <w:szCs w:val="21"/>
          <w:lang w:val="vi"/>
        </w:rPr>
      </w:pPr>
      <w:r w:rsidRPr="00864EBA">
        <w:rPr>
          <w:szCs w:val="21"/>
          <w:lang w:val="vi"/>
        </w:rPr>
        <w:t>ADR nhanh hơn và ít t</w:t>
      </w:r>
      <w:r w:rsidRPr="00864EBA">
        <w:rPr>
          <w:szCs w:val="21"/>
          <w:lang w:val="vi"/>
        </w:rPr>
        <w:t>ố</w:t>
      </w:r>
      <w:r w:rsidRPr="00864EBA">
        <w:rPr>
          <w:szCs w:val="21"/>
          <w:lang w:val="vi"/>
        </w:rPr>
        <w:t>n kém hơn so v</w:t>
      </w:r>
      <w:r w:rsidRPr="00864EBA">
        <w:rPr>
          <w:szCs w:val="21"/>
          <w:lang w:val="vi"/>
        </w:rPr>
        <w:t>ớ</w:t>
      </w:r>
      <w:r w:rsidRPr="00864EBA">
        <w:rPr>
          <w:szCs w:val="21"/>
          <w:lang w:val="vi"/>
        </w:rPr>
        <w:t>i h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 xml:space="preserve"> th</w:t>
      </w:r>
      <w:r w:rsidRPr="00864EBA">
        <w:rPr>
          <w:szCs w:val="21"/>
          <w:lang w:val="vi"/>
        </w:rPr>
        <w:t>ố</w:t>
      </w:r>
      <w:r w:rsidRPr="00864EBA">
        <w:rPr>
          <w:szCs w:val="21"/>
          <w:lang w:val="vi"/>
        </w:rPr>
        <w:t>ng tòa án. Quy trình này b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o m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t và ít mang tính trang tr</w:t>
      </w:r>
      <w:r w:rsidRPr="00864EBA">
        <w:rPr>
          <w:szCs w:val="21"/>
          <w:lang w:val="vi"/>
        </w:rPr>
        <w:t>ọ</w:t>
      </w:r>
      <w:r w:rsidRPr="00864EBA">
        <w:rPr>
          <w:szCs w:val="21"/>
          <w:lang w:val="vi"/>
        </w:rPr>
        <w:t>ng hơn so v</w:t>
      </w:r>
      <w:r w:rsidRPr="00864EBA">
        <w:rPr>
          <w:szCs w:val="21"/>
          <w:lang w:val="vi"/>
        </w:rPr>
        <w:t>ớ</w:t>
      </w:r>
      <w:r w:rsidRPr="00864EBA">
        <w:rPr>
          <w:szCs w:val="21"/>
          <w:lang w:val="vi"/>
        </w:rPr>
        <w:t>i các quy trình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tòa án. So v</w:t>
      </w:r>
      <w:r w:rsidRPr="00864EBA">
        <w:rPr>
          <w:szCs w:val="21"/>
          <w:lang w:val="vi"/>
        </w:rPr>
        <w:t>ớ</w:t>
      </w:r>
      <w:r w:rsidRPr="00864EBA">
        <w:rPr>
          <w:szCs w:val="21"/>
          <w:lang w:val="vi"/>
        </w:rPr>
        <w:t>i tòa án, nhi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>u ngư</w:t>
      </w:r>
      <w:r w:rsidRPr="00864EBA">
        <w:rPr>
          <w:szCs w:val="21"/>
          <w:lang w:val="vi"/>
        </w:rPr>
        <w:t>ờ</w:t>
      </w:r>
      <w:r w:rsidRPr="00864EBA">
        <w:rPr>
          <w:szCs w:val="21"/>
          <w:lang w:val="vi"/>
        </w:rPr>
        <w:t>i th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y ADR ít căng th</w:t>
      </w:r>
      <w:r w:rsidRPr="00864EBA">
        <w:rPr>
          <w:szCs w:val="21"/>
          <w:lang w:val="vi"/>
        </w:rPr>
        <w:t>ẳ</w:t>
      </w:r>
      <w:r w:rsidRPr="00864EBA">
        <w:rPr>
          <w:szCs w:val="21"/>
          <w:lang w:val="vi"/>
        </w:rPr>
        <w:t>ng hơn.</w:t>
      </w:r>
    </w:p>
    <w:p w14:paraId="0EF243D1" w14:textId="77777777" w:rsidR="00215B86" w:rsidRPr="006A0BC2" w:rsidRDefault="00045AF8" w:rsidP="00215B86">
      <w:pPr>
        <w:rPr>
          <w:b/>
          <w:bCs/>
          <w:szCs w:val="21"/>
          <w:lang w:val="vi"/>
        </w:rPr>
      </w:pPr>
      <w:r w:rsidRPr="00864EBA">
        <w:rPr>
          <w:b/>
          <w:bCs/>
          <w:szCs w:val="21"/>
          <w:lang w:val="vi"/>
        </w:rPr>
        <w:t>Hòa gi</w:t>
      </w:r>
      <w:r w:rsidRPr="00864EBA">
        <w:rPr>
          <w:b/>
          <w:bCs/>
          <w:szCs w:val="21"/>
          <w:lang w:val="vi"/>
        </w:rPr>
        <w:t>ả</w:t>
      </w:r>
      <w:r w:rsidRPr="00864EBA">
        <w:rPr>
          <w:b/>
          <w:bCs/>
          <w:szCs w:val="21"/>
          <w:lang w:val="vi"/>
        </w:rPr>
        <w:t>i là gì?</w:t>
      </w:r>
    </w:p>
    <w:p w14:paraId="7F2062FE" w14:textId="23F7E26C" w:rsidR="001F66F5" w:rsidRPr="006A0BC2" w:rsidRDefault="00045AF8" w:rsidP="001D02C3">
      <w:pPr>
        <w:spacing w:before="60" w:after="60"/>
        <w:rPr>
          <w:szCs w:val="21"/>
          <w:lang w:val="vi"/>
        </w:rPr>
      </w:pPr>
      <w:r w:rsidRPr="00864EBA">
        <w:rPr>
          <w:szCs w:val="21"/>
          <w:lang w:val="vi"/>
        </w:rPr>
        <w:t>Hòa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là m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t cu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c h</w:t>
      </w:r>
      <w:r w:rsidRPr="00864EBA">
        <w:rPr>
          <w:szCs w:val="21"/>
          <w:lang w:val="vi"/>
        </w:rPr>
        <w:t>ọ</w:t>
      </w:r>
      <w:r w:rsidRPr="00864EBA">
        <w:rPr>
          <w:szCs w:val="21"/>
          <w:lang w:val="vi"/>
        </w:rPr>
        <w:t>p gi</w:t>
      </w:r>
      <w:r w:rsidRPr="00864EBA">
        <w:rPr>
          <w:szCs w:val="21"/>
          <w:lang w:val="vi"/>
        </w:rPr>
        <w:t>ữ</w:t>
      </w:r>
      <w:r w:rsidRPr="00864EBA">
        <w:rPr>
          <w:szCs w:val="21"/>
          <w:lang w:val="vi"/>
        </w:rPr>
        <w:t>a các bên tranh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p, do m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t nhân viên hòa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ch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 xml:space="preserve"> trì, v</w:t>
      </w:r>
      <w:r w:rsidRPr="00864EBA">
        <w:rPr>
          <w:szCs w:val="21"/>
          <w:lang w:val="vi"/>
        </w:rPr>
        <w:t>ớ</w:t>
      </w:r>
      <w:r w:rsidRPr="00864EBA">
        <w:rPr>
          <w:szCs w:val="21"/>
          <w:lang w:val="vi"/>
        </w:rPr>
        <w:t>i m</w:t>
      </w:r>
      <w:r w:rsidRPr="00864EBA">
        <w:rPr>
          <w:szCs w:val="21"/>
          <w:lang w:val="vi"/>
        </w:rPr>
        <w:t>ụ</w:t>
      </w:r>
      <w:r w:rsidRPr="00864EBA">
        <w:rPr>
          <w:szCs w:val="21"/>
          <w:lang w:val="vi"/>
        </w:rPr>
        <w:t>c đích đ</w:t>
      </w:r>
      <w:r w:rsidRPr="00864EBA">
        <w:rPr>
          <w:szCs w:val="21"/>
          <w:lang w:val="vi"/>
        </w:rPr>
        <w:t>ạ</w:t>
      </w:r>
      <w:r w:rsidRPr="00864EBA">
        <w:rPr>
          <w:szCs w:val="21"/>
          <w:lang w:val="vi"/>
        </w:rPr>
        <w:t>t đư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>c th</w:t>
      </w:r>
      <w:r w:rsidRPr="00864EBA">
        <w:rPr>
          <w:szCs w:val="21"/>
          <w:lang w:val="vi"/>
        </w:rPr>
        <w:t>ỏ</w:t>
      </w:r>
      <w:r w:rsidRPr="00864EBA">
        <w:rPr>
          <w:szCs w:val="21"/>
          <w:lang w:val="vi"/>
        </w:rPr>
        <w:t>a thu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n v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 xml:space="preserve"> m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t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pháp. Nhân viên hòa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là ngư</w:t>
      </w:r>
      <w:r w:rsidRPr="00864EBA">
        <w:rPr>
          <w:szCs w:val="21"/>
          <w:lang w:val="vi"/>
        </w:rPr>
        <w:t>ờ</w:t>
      </w:r>
      <w:r w:rsidRPr="00864EBA">
        <w:rPr>
          <w:szCs w:val="21"/>
          <w:lang w:val="vi"/>
        </w:rPr>
        <w:t>i đi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>u ph</w:t>
      </w:r>
      <w:r w:rsidRPr="00864EBA">
        <w:rPr>
          <w:szCs w:val="21"/>
          <w:lang w:val="vi"/>
        </w:rPr>
        <w:t>ố</w:t>
      </w:r>
      <w:r w:rsidRPr="00864EBA">
        <w:rPr>
          <w:szCs w:val="21"/>
          <w:lang w:val="vi"/>
        </w:rPr>
        <w:t>i đ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c l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p và không thiên v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 xml:space="preserve">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các cu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 xml:space="preserve">c </w:t>
      </w:r>
      <w:r w:rsidR="00E30027">
        <w:rPr>
          <w:szCs w:val="21"/>
          <w:lang w:val="vi"/>
        </w:rPr>
        <w:t>thương lượng</w:t>
      </w:r>
      <w:r w:rsidRPr="00864EBA">
        <w:rPr>
          <w:szCs w:val="21"/>
          <w:lang w:val="vi"/>
        </w:rPr>
        <w:t>. Đi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>u này có nghĩa là h</w:t>
      </w:r>
      <w:r w:rsidRPr="00864EBA">
        <w:rPr>
          <w:szCs w:val="21"/>
          <w:lang w:val="vi"/>
        </w:rPr>
        <w:t>ọ</w:t>
      </w:r>
      <w:r w:rsidRPr="00864EBA">
        <w:rPr>
          <w:szCs w:val="21"/>
          <w:lang w:val="vi"/>
        </w:rPr>
        <w:t xml:space="preserve"> trung l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p. Vai trò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h</w:t>
      </w:r>
      <w:r w:rsidRPr="00864EBA">
        <w:rPr>
          <w:szCs w:val="21"/>
          <w:lang w:val="vi"/>
        </w:rPr>
        <w:t>ọ</w:t>
      </w:r>
      <w:r w:rsidRPr="00864EBA">
        <w:rPr>
          <w:szCs w:val="21"/>
          <w:lang w:val="vi"/>
        </w:rPr>
        <w:t xml:space="preserve"> là khuy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n khích cu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c đ</w:t>
      </w:r>
      <w:r w:rsidRPr="00864EBA">
        <w:rPr>
          <w:szCs w:val="21"/>
          <w:lang w:val="vi"/>
        </w:rPr>
        <w:t>ố</w:t>
      </w:r>
      <w:r w:rsidRPr="00864EBA">
        <w:rPr>
          <w:szCs w:val="21"/>
          <w:lang w:val="vi"/>
        </w:rPr>
        <w:t>i tho</w:t>
      </w:r>
      <w:r w:rsidRPr="00864EBA">
        <w:rPr>
          <w:szCs w:val="21"/>
          <w:lang w:val="vi"/>
        </w:rPr>
        <w:t>ạ</w:t>
      </w:r>
      <w:r w:rsidRPr="00864EBA">
        <w:rPr>
          <w:szCs w:val="21"/>
          <w:lang w:val="vi"/>
        </w:rPr>
        <w:t>i gi</w:t>
      </w:r>
      <w:r w:rsidRPr="00864EBA">
        <w:rPr>
          <w:szCs w:val="21"/>
          <w:lang w:val="vi"/>
        </w:rPr>
        <w:t>ữ</w:t>
      </w:r>
      <w:r w:rsidRPr="00864EBA">
        <w:rPr>
          <w:szCs w:val="21"/>
          <w:lang w:val="vi"/>
        </w:rPr>
        <w:t>a các bên tranh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đ</w:t>
      </w:r>
      <w:r w:rsidRPr="00864EBA">
        <w:rPr>
          <w:szCs w:val="21"/>
          <w:lang w:val="vi"/>
        </w:rPr>
        <w:t>ể</w:t>
      </w:r>
      <w:r w:rsidRPr="00864EBA">
        <w:rPr>
          <w:szCs w:val="21"/>
          <w:lang w:val="vi"/>
        </w:rPr>
        <w:t xml:space="preserve"> đ</w:t>
      </w:r>
      <w:r w:rsidRPr="00864EBA">
        <w:rPr>
          <w:szCs w:val="21"/>
          <w:lang w:val="vi"/>
        </w:rPr>
        <w:t>ạ</w:t>
      </w:r>
      <w:r w:rsidRPr="00864EBA">
        <w:rPr>
          <w:szCs w:val="21"/>
          <w:lang w:val="vi"/>
        </w:rPr>
        <w:t>t đư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>c m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t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pháp mà c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 xml:space="preserve"> hai bên cùng có l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 xml:space="preserve">i. </w:t>
      </w:r>
    </w:p>
    <w:p w14:paraId="1882A1B6" w14:textId="77777777" w:rsidR="00093CF0" w:rsidRPr="00864EBA" w:rsidRDefault="00045AF8" w:rsidP="001D02C3">
      <w:pPr>
        <w:spacing w:before="60" w:after="60"/>
        <w:rPr>
          <w:b/>
          <w:bCs/>
          <w:szCs w:val="21"/>
        </w:rPr>
      </w:pPr>
      <w:r w:rsidRPr="00864EBA">
        <w:rPr>
          <w:b/>
          <w:bCs/>
          <w:szCs w:val="21"/>
          <w:lang w:val="vi"/>
        </w:rPr>
        <w:t>Ai s</w:t>
      </w:r>
      <w:r w:rsidRPr="00864EBA">
        <w:rPr>
          <w:b/>
          <w:bCs/>
          <w:szCs w:val="21"/>
          <w:lang w:val="vi"/>
        </w:rPr>
        <w:t>ẽ</w:t>
      </w:r>
      <w:r w:rsidRPr="00864EBA">
        <w:rPr>
          <w:b/>
          <w:bCs/>
          <w:szCs w:val="21"/>
          <w:lang w:val="vi"/>
        </w:rPr>
        <w:t xml:space="preserve"> làm trung gian hòa gi</w:t>
      </w:r>
      <w:r w:rsidRPr="00864EBA">
        <w:rPr>
          <w:b/>
          <w:bCs/>
          <w:szCs w:val="21"/>
          <w:lang w:val="vi"/>
        </w:rPr>
        <w:t>ả</w:t>
      </w:r>
      <w:r w:rsidRPr="00864EBA">
        <w:rPr>
          <w:b/>
          <w:bCs/>
          <w:szCs w:val="21"/>
          <w:lang w:val="vi"/>
        </w:rPr>
        <w:t>i tranh ch</w:t>
      </w:r>
      <w:r w:rsidRPr="00864EBA">
        <w:rPr>
          <w:b/>
          <w:bCs/>
          <w:szCs w:val="21"/>
          <w:lang w:val="vi"/>
        </w:rPr>
        <w:t>ấ</w:t>
      </w:r>
      <w:r w:rsidRPr="00864EBA">
        <w:rPr>
          <w:b/>
          <w:bCs/>
          <w:szCs w:val="21"/>
          <w:lang w:val="vi"/>
        </w:rPr>
        <w:t xml:space="preserve">p? </w:t>
      </w:r>
    </w:p>
    <w:p w14:paraId="66828B45" w14:textId="77777777" w:rsidR="00073E32" w:rsidRPr="00864EBA" w:rsidRDefault="00045AF8" w:rsidP="001D02C3">
      <w:pPr>
        <w:spacing w:before="60" w:after="60"/>
        <w:rPr>
          <w:szCs w:val="21"/>
        </w:rPr>
      </w:pPr>
      <w:r w:rsidRPr="00864EBA">
        <w:rPr>
          <w:szCs w:val="21"/>
          <w:lang w:val="vi"/>
        </w:rPr>
        <w:t>VSBC ch</w:t>
      </w:r>
      <w:r w:rsidRPr="00864EBA">
        <w:rPr>
          <w:szCs w:val="21"/>
          <w:lang w:val="vi"/>
        </w:rPr>
        <w:t>ỉ</w:t>
      </w:r>
      <w:r w:rsidRPr="00864EBA">
        <w:rPr>
          <w:szCs w:val="21"/>
          <w:lang w:val="vi"/>
        </w:rPr>
        <w:t xml:space="preserve"> đ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>nh m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t nhân viên hòa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đ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c l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p và không thiên v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 xml:space="preserve"> t</w:t>
      </w:r>
      <w:r w:rsidRPr="00864EBA">
        <w:rPr>
          <w:szCs w:val="21"/>
          <w:lang w:val="vi"/>
        </w:rPr>
        <w:t>ừ</w:t>
      </w:r>
      <w:r w:rsidRPr="00864EBA">
        <w:rPr>
          <w:szCs w:val="21"/>
          <w:lang w:val="vi"/>
        </w:rPr>
        <w:t xml:space="preserve"> danh sách các chuyên gia giàu kinh nghi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>m và đư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>c ch</w:t>
      </w:r>
      <w:r w:rsidRPr="00864EBA">
        <w:rPr>
          <w:szCs w:val="21"/>
          <w:lang w:val="vi"/>
        </w:rPr>
        <w:t>ứ</w:t>
      </w:r>
      <w:r w:rsidRPr="00864EBA">
        <w:rPr>
          <w:szCs w:val="21"/>
          <w:lang w:val="vi"/>
        </w:rPr>
        <w:t>ng nh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n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 xml:space="preserve">a mình. </w:t>
      </w:r>
    </w:p>
    <w:tbl>
      <w:tblPr>
        <w:tblStyle w:val="VSBCQuoteBox"/>
        <w:tblW w:w="4971" w:type="dxa"/>
        <w:tblLook w:val="06C0" w:firstRow="0" w:lastRow="1" w:firstColumn="1" w:lastColumn="0" w:noHBand="1" w:noVBand="1"/>
      </w:tblPr>
      <w:tblGrid>
        <w:gridCol w:w="4971"/>
      </w:tblGrid>
      <w:tr w:rsidR="002D3007" w:rsidRPr="009F263C" w14:paraId="7C4A6AE2" w14:textId="77777777" w:rsidTr="00BD3F8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710"/>
        </w:trPr>
        <w:tc>
          <w:tcPr>
            <w:tcW w:w="4971" w:type="dxa"/>
            <w:vAlign w:val="center"/>
          </w:tcPr>
          <w:p w14:paraId="3925D333" w14:textId="77777777" w:rsidR="006B5FF5" w:rsidRPr="003D2E5A" w:rsidRDefault="00045AF8" w:rsidP="00BD3F8A">
            <w:pPr>
              <w:rPr>
                <w:bCs/>
                <w:sz w:val="24"/>
                <w:szCs w:val="24"/>
              </w:rPr>
            </w:pPr>
            <w:r w:rsidRPr="003D2E5A">
              <w:rPr>
                <w:bCs/>
                <w:sz w:val="24"/>
                <w:szCs w:val="24"/>
                <w:lang w:val="vi"/>
              </w:rPr>
              <w:t>VSBC có th</w:t>
            </w:r>
            <w:r w:rsidRPr="003D2E5A">
              <w:rPr>
                <w:bCs/>
                <w:sz w:val="24"/>
                <w:szCs w:val="24"/>
                <w:lang w:val="vi"/>
              </w:rPr>
              <w:t>ể</w:t>
            </w:r>
            <w:r w:rsidRPr="003D2E5A">
              <w:rPr>
                <w:bCs/>
                <w:sz w:val="24"/>
                <w:szCs w:val="24"/>
                <w:lang w:val="vi"/>
              </w:rPr>
              <w:t xml:space="preserve"> giúp gi</w:t>
            </w:r>
            <w:r w:rsidRPr="003D2E5A">
              <w:rPr>
                <w:bCs/>
                <w:sz w:val="24"/>
                <w:szCs w:val="24"/>
                <w:lang w:val="vi"/>
              </w:rPr>
              <w:t>ả</w:t>
            </w:r>
            <w:r w:rsidRPr="003D2E5A">
              <w:rPr>
                <w:bCs/>
                <w:sz w:val="24"/>
                <w:szCs w:val="24"/>
                <w:lang w:val="vi"/>
              </w:rPr>
              <w:t>i quy</w:t>
            </w:r>
            <w:r w:rsidRPr="003D2E5A">
              <w:rPr>
                <w:bCs/>
                <w:sz w:val="24"/>
                <w:szCs w:val="24"/>
                <w:lang w:val="vi"/>
              </w:rPr>
              <w:t>ế</w:t>
            </w:r>
            <w:r w:rsidRPr="003D2E5A">
              <w:rPr>
                <w:bCs/>
                <w:sz w:val="24"/>
                <w:szCs w:val="24"/>
                <w:lang w:val="vi"/>
              </w:rPr>
              <w:t>t nh</w:t>
            </w:r>
            <w:r w:rsidRPr="003D2E5A">
              <w:rPr>
                <w:bCs/>
                <w:sz w:val="24"/>
                <w:szCs w:val="24"/>
                <w:lang w:val="vi"/>
              </w:rPr>
              <w:t>ữ</w:t>
            </w:r>
            <w:r w:rsidRPr="003D2E5A">
              <w:rPr>
                <w:bCs/>
                <w:sz w:val="24"/>
                <w:szCs w:val="24"/>
                <w:lang w:val="vi"/>
              </w:rPr>
              <w:t>ng lo</w:t>
            </w:r>
            <w:r w:rsidRPr="003D2E5A">
              <w:rPr>
                <w:bCs/>
                <w:sz w:val="24"/>
                <w:szCs w:val="24"/>
                <w:lang w:val="vi"/>
              </w:rPr>
              <w:t>ạ</w:t>
            </w:r>
            <w:r w:rsidRPr="003D2E5A">
              <w:rPr>
                <w:bCs/>
                <w:sz w:val="24"/>
                <w:szCs w:val="24"/>
                <w:lang w:val="vi"/>
              </w:rPr>
              <w:t>i tranh ch</w:t>
            </w:r>
            <w:r w:rsidRPr="003D2E5A">
              <w:rPr>
                <w:bCs/>
                <w:sz w:val="24"/>
                <w:szCs w:val="24"/>
                <w:lang w:val="vi"/>
              </w:rPr>
              <w:t>ấ</w:t>
            </w:r>
            <w:r w:rsidRPr="003D2E5A">
              <w:rPr>
                <w:bCs/>
                <w:sz w:val="24"/>
                <w:szCs w:val="24"/>
                <w:lang w:val="vi"/>
              </w:rPr>
              <w:t xml:space="preserve">p kinh doanh nào? </w:t>
            </w:r>
          </w:p>
          <w:p w14:paraId="7B240C0A" w14:textId="77777777" w:rsidR="00083AFC" w:rsidRPr="006A0BC2" w:rsidRDefault="00045AF8" w:rsidP="00BD3F8A">
            <w:pPr>
              <w:widowControl w:val="0"/>
              <w:autoSpaceDE w:val="0"/>
              <w:autoSpaceDN w:val="0"/>
              <w:ind w:left="23"/>
              <w:rPr>
                <w:szCs w:val="21"/>
                <w:lang w:val="vi"/>
              </w:rPr>
            </w:pPr>
            <w:r w:rsidRPr="003D2E5A">
              <w:rPr>
                <w:b w:val="0"/>
                <w:szCs w:val="21"/>
                <w:lang w:val="vi"/>
              </w:rPr>
              <w:t>VSBC có th</w:t>
            </w:r>
            <w:r w:rsidRPr="003D2E5A">
              <w:rPr>
                <w:b w:val="0"/>
                <w:szCs w:val="21"/>
                <w:lang w:val="vi"/>
              </w:rPr>
              <w:t>ể</w:t>
            </w:r>
            <w:r w:rsidRPr="003D2E5A">
              <w:rPr>
                <w:b w:val="0"/>
                <w:szCs w:val="21"/>
                <w:lang w:val="vi"/>
              </w:rPr>
              <w:t xml:space="preserve"> giúp gi</w:t>
            </w:r>
            <w:r w:rsidRPr="003D2E5A">
              <w:rPr>
                <w:b w:val="0"/>
                <w:szCs w:val="21"/>
                <w:lang w:val="vi"/>
              </w:rPr>
              <w:t>ả</w:t>
            </w:r>
            <w:r w:rsidRPr="003D2E5A">
              <w:rPr>
                <w:b w:val="0"/>
                <w:szCs w:val="21"/>
                <w:lang w:val="vi"/>
              </w:rPr>
              <w:t>i quy</w:t>
            </w:r>
            <w:r w:rsidRPr="003D2E5A">
              <w:rPr>
                <w:b w:val="0"/>
                <w:szCs w:val="21"/>
                <w:lang w:val="vi"/>
              </w:rPr>
              <w:t>ế</w:t>
            </w:r>
            <w:r w:rsidRPr="003D2E5A">
              <w:rPr>
                <w:b w:val="0"/>
                <w:szCs w:val="21"/>
                <w:lang w:val="vi"/>
              </w:rPr>
              <w:t>t các tranh ch</w:t>
            </w:r>
            <w:r w:rsidRPr="003D2E5A">
              <w:rPr>
                <w:b w:val="0"/>
                <w:szCs w:val="21"/>
                <w:lang w:val="vi"/>
              </w:rPr>
              <w:t>ấ</w:t>
            </w:r>
            <w:r w:rsidRPr="003D2E5A">
              <w:rPr>
                <w:b w:val="0"/>
                <w:szCs w:val="21"/>
                <w:lang w:val="vi"/>
              </w:rPr>
              <w:t>p kinh doanh gi</w:t>
            </w:r>
            <w:r w:rsidRPr="003D2E5A">
              <w:rPr>
                <w:b w:val="0"/>
                <w:szCs w:val="21"/>
                <w:lang w:val="vi"/>
              </w:rPr>
              <w:t>ữ</w:t>
            </w:r>
            <w:r w:rsidRPr="003D2E5A">
              <w:rPr>
                <w:b w:val="0"/>
                <w:szCs w:val="21"/>
                <w:lang w:val="vi"/>
              </w:rPr>
              <w:t>a m</w:t>
            </w:r>
            <w:r w:rsidRPr="003D2E5A">
              <w:rPr>
                <w:b w:val="0"/>
                <w:szCs w:val="21"/>
                <w:lang w:val="vi"/>
              </w:rPr>
              <w:t>ộ</w:t>
            </w:r>
            <w:r w:rsidRPr="003D2E5A">
              <w:rPr>
                <w:b w:val="0"/>
                <w:szCs w:val="21"/>
                <w:lang w:val="vi"/>
              </w:rPr>
              <w:t>t doanh nghi</w:t>
            </w:r>
            <w:r w:rsidRPr="003D2E5A">
              <w:rPr>
                <w:b w:val="0"/>
                <w:szCs w:val="21"/>
                <w:lang w:val="vi"/>
              </w:rPr>
              <w:t>ệ</w:t>
            </w:r>
            <w:r w:rsidRPr="003D2E5A">
              <w:rPr>
                <w:b w:val="0"/>
                <w:szCs w:val="21"/>
                <w:lang w:val="vi"/>
              </w:rPr>
              <w:t>p nh</w:t>
            </w:r>
            <w:r w:rsidRPr="003D2E5A">
              <w:rPr>
                <w:b w:val="0"/>
                <w:szCs w:val="21"/>
                <w:lang w:val="vi"/>
              </w:rPr>
              <w:t>ỏ</w:t>
            </w:r>
            <w:r w:rsidRPr="003D2E5A">
              <w:rPr>
                <w:b w:val="0"/>
                <w:szCs w:val="21"/>
                <w:lang w:val="vi"/>
              </w:rPr>
              <w:t xml:space="preserve"> c</w:t>
            </w:r>
            <w:r w:rsidRPr="003D2E5A">
              <w:rPr>
                <w:b w:val="0"/>
                <w:szCs w:val="21"/>
                <w:lang w:val="vi"/>
              </w:rPr>
              <w:t>ủ</w:t>
            </w:r>
            <w:r w:rsidRPr="003D2E5A">
              <w:rPr>
                <w:b w:val="0"/>
                <w:szCs w:val="21"/>
                <w:lang w:val="vi"/>
              </w:rPr>
              <w:t>a Victoria và m</w:t>
            </w:r>
            <w:r w:rsidRPr="003D2E5A">
              <w:rPr>
                <w:b w:val="0"/>
                <w:szCs w:val="21"/>
                <w:lang w:val="vi"/>
              </w:rPr>
              <w:t>ộ</w:t>
            </w:r>
            <w:r w:rsidRPr="003D2E5A">
              <w:rPr>
                <w:b w:val="0"/>
                <w:szCs w:val="21"/>
                <w:lang w:val="vi"/>
              </w:rPr>
              <w:t>t doanh nghi</w:t>
            </w:r>
            <w:r w:rsidRPr="003D2E5A">
              <w:rPr>
                <w:b w:val="0"/>
                <w:szCs w:val="21"/>
                <w:lang w:val="vi"/>
              </w:rPr>
              <w:t>ệ</w:t>
            </w:r>
            <w:r w:rsidRPr="003D2E5A">
              <w:rPr>
                <w:b w:val="0"/>
                <w:szCs w:val="21"/>
                <w:lang w:val="vi"/>
              </w:rPr>
              <w:t>p khác ho</w:t>
            </w:r>
            <w:r w:rsidRPr="003D2E5A">
              <w:rPr>
                <w:b w:val="0"/>
                <w:szCs w:val="21"/>
                <w:lang w:val="vi"/>
              </w:rPr>
              <w:t>ặ</w:t>
            </w:r>
            <w:r w:rsidRPr="003D2E5A">
              <w:rPr>
                <w:b w:val="0"/>
                <w:szCs w:val="21"/>
                <w:lang w:val="vi"/>
              </w:rPr>
              <w:t>c cơ quan chính ph</w:t>
            </w:r>
            <w:r w:rsidRPr="003D2E5A">
              <w:rPr>
                <w:b w:val="0"/>
                <w:szCs w:val="21"/>
                <w:lang w:val="vi"/>
              </w:rPr>
              <w:t>ủ</w:t>
            </w:r>
            <w:r w:rsidRPr="003D2E5A">
              <w:rPr>
                <w:b w:val="0"/>
                <w:szCs w:val="21"/>
                <w:lang w:val="vi"/>
              </w:rPr>
              <w:t>. Ví d</w:t>
            </w:r>
            <w:r w:rsidRPr="003D2E5A">
              <w:rPr>
                <w:b w:val="0"/>
                <w:szCs w:val="21"/>
                <w:lang w:val="vi"/>
              </w:rPr>
              <w:t>ụ</w:t>
            </w:r>
            <w:r w:rsidRPr="003D2E5A">
              <w:rPr>
                <w:b w:val="0"/>
                <w:szCs w:val="21"/>
                <w:lang w:val="vi"/>
              </w:rPr>
              <w:t xml:space="preserve"> v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 xml:space="preserve"> các tranh ch</w:t>
            </w:r>
            <w:r w:rsidRPr="003D2E5A">
              <w:rPr>
                <w:b w:val="0"/>
                <w:szCs w:val="21"/>
                <w:lang w:val="vi"/>
              </w:rPr>
              <w:t>ấ</w:t>
            </w:r>
            <w:r w:rsidRPr="003D2E5A">
              <w:rPr>
                <w:b w:val="0"/>
                <w:szCs w:val="21"/>
                <w:lang w:val="vi"/>
              </w:rPr>
              <w:t>p mà VSBC có th</w:t>
            </w:r>
            <w:r w:rsidRPr="003D2E5A">
              <w:rPr>
                <w:b w:val="0"/>
                <w:szCs w:val="21"/>
                <w:lang w:val="vi"/>
              </w:rPr>
              <w:t>ể</w:t>
            </w:r>
            <w:r w:rsidRPr="003D2E5A">
              <w:rPr>
                <w:b w:val="0"/>
                <w:szCs w:val="21"/>
                <w:lang w:val="vi"/>
              </w:rPr>
              <w:t xml:space="preserve"> tr</w:t>
            </w:r>
            <w:r w:rsidRPr="003D2E5A">
              <w:rPr>
                <w:b w:val="0"/>
                <w:szCs w:val="21"/>
                <w:lang w:val="vi"/>
              </w:rPr>
              <w:t>ợ</w:t>
            </w:r>
            <w:r w:rsidRPr="003D2E5A">
              <w:rPr>
                <w:b w:val="0"/>
                <w:szCs w:val="21"/>
                <w:lang w:val="vi"/>
              </w:rPr>
              <w:t xml:space="preserve"> giúp bao g</w:t>
            </w:r>
            <w:r w:rsidRPr="003D2E5A">
              <w:rPr>
                <w:b w:val="0"/>
                <w:szCs w:val="21"/>
                <w:lang w:val="vi"/>
              </w:rPr>
              <w:t>ồ</w:t>
            </w:r>
            <w:r w:rsidRPr="003D2E5A">
              <w:rPr>
                <w:b w:val="0"/>
                <w:szCs w:val="21"/>
                <w:lang w:val="vi"/>
              </w:rPr>
              <w:t>m:</w:t>
            </w:r>
          </w:p>
          <w:p w14:paraId="30EEC489" w14:textId="77777777" w:rsidR="0001046A" w:rsidRPr="006A0BC2" w:rsidRDefault="00045AF8" w:rsidP="00BD3F8A">
            <w:pPr>
              <w:pStyle w:val="ListParagraph"/>
              <w:numPr>
                <w:ilvl w:val="0"/>
                <w:numId w:val="6"/>
              </w:numPr>
              <w:rPr>
                <w:szCs w:val="21"/>
                <w:lang w:val="vi"/>
              </w:rPr>
            </w:pPr>
            <w:r w:rsidRPr="003D2E5A">
              <w:rPr>
                <w:bCs/>
                <w:szCs w:val="21"/>
                <w:lang w:val="vi"/>
              </w:rPr>
              <w:t>Tranh ch</w:t>
            </w:r>
            <w:r w:rsidRPr="003D2E5A">
              <w:rPr>
                <w:bCs/>
                <w:szCs w:val="21"/>
                <w:lang w:val="vi"/>
              </w:rPr>
              <w:t>ấ</w:t>
            </w:r>
            <w:r w:rsidRPr="003D2E5A">
              <w:rPr>
                <w:bCs/>
                <w:szCs w:val="21"/>
                <w:lang w:val="vi"/>
              </w:rPr>
              <w:t>p v</w:t>
            </w:r>
            <w:r w:rsidRPr="003D2E5A">
              <w:rPr>
                <w:bCs/>
                <w:szCs w:val="21"/>
                <w:lang w:val="vi"/>
              </w:rPr>
              <w:t>ề</w:t>
            </w:r>
            <w:r w:rsidRPr="003D2E5A">
              <w:rPr>
                <w:bCs/>
                <w:szCs w:val="21"/>
                <w:lang w:val="vi"/>
              </w:rPr>
              <w:t xml:space="preserve"> h</w:t>
            </w:r>
            <w:r w:rsidRPr="003D2E5A">
              <w:rPr>
                <w:bCs/>
                <w:szCs w:val="21"/>
                <w:lang w:val="vi"/>
              </w:rPr>
              <w:t>ợ</w:t>
            </w:r>
            <w:r w:rsidRPr="003D2E5A">
              <w:rPr>
                <w:bCs/>
                <w:szCs w:val="21"/>
                <w:lang w:val="vi"/>
              </w:rPr>
              <w:t>p đ</w:t>
            </w:r>
            <w:r w:rsidRPr="003D2E5A">
              <w:rPr>
                <w:bCs/>
                <w:szCs w:val="21"/>
                <w:lang w:val="vi"/>
              </w:rPr>
              <w:t>ồ</w:t>
            </w:r>
            <w:r w:rsidRPr="003D2E5A">
              <w:rPr>
                <w:bCs/>
                <w:szCs w:val="21"/>
                <w:lang w:val="vi"/>
              </w:rPr>
              <w:t>ng thuê ti</w:t>
            </w:r>
            <w:r w:rsidRPr="003D2E5A">
              <w:rPr>
                <w:bCs/>
                <w:szCs w:val="21"/>
                <w:lang w:val="vi"/>
              </w:rPr>
              <w:t>ệ</w:t>
            </w:r>
            <w:r w:rsidRPr="003D2E5A">
              <w:rPr>
                <w:bCs/>
                <w:szCs w:val="21"/>
                <w:lang w:val="vi"/>
              </w:rPr>
              <w:t>m bán l</w:t>
            </w:r>
            <w:r w:rsidRPr="003D2E5A">
              <w:rPr>
                <w:bCs/>
                <w:szCs w:val="21"/>
                <w:lang w:val="vi"/>
              </w:rPr>
              <w:t>ẻ</w:t>
            </w:r>
            <w:r w:rsidRPr="003D2E5A">
              <w:rPr>
                <w:bCs/>
                <w:szCs w:val="21"/>
                <w:lang w:val="vi"/>
              </w:rPr>
              <w:t>:</w:t>
            </w:r>
            <w:r w:rsidRPr="003D2E5A">
              <w:rPr>
                <w:b w:val="0"/>
                <w:szCs w:val="21"/>
                <w:lang w:val="vi"/>
              </w:rPr>
              <w:t xml:space="preserve"> B</w:t>
            </w:r>
            <w:r w:rsidRPr="003D2E5A">
              <w:rPr>
                <w:b w:val="0"/>
                <w:szCs w:val="21"/>
                <w:lang w:val="vi"/>
              </w:rPr>
              <w:t>ấ</w:t>
            </w:r>
            <w:r w:rsidRPr="003D2E5A">
              <w:rPr>
                <w:b w:val="0"/>
                <w:szCs w:val="21"/>
                <w:lang w:val="vi"/>
              </w:rPr>
              <w:t>t đ</w:t>
            </w:r>
            <w:r w:rsidRPr="003D2E5A">
              <w:rPr>
                <w:b w:val="0"/>
                <w:szCs w:val="21"/>
                <w:lang w:val="vi"/>
              </w:rPr>
              <w:t>ồ</w:t>
            </w:r>
            <w:r w:rsidRPr="003D2E5A">
              <w:rPr>
                <w:b w:val="0"/>
                <w:szCs w:val="21"/>
                <w:lang w:val="vi"/>
              </w:rPr>
              <w:t>ng gi</w:t>
            </w:r>
            <w:r w:rsidRPr="003D2E5A">
              <w:rPr>
                <w:b w:val="0"/>
                <w:szCs w:val="21"/>
                <w:lang w:val="vi"/>
              </w:rPr>
              <w:t>ữ</w:t>
            </w:r>
            <w:r w:rsidRPr="003D2E5A">
              <w:rPr>
                <w:b w:val="0"/>
                <w:szCs w:val="21"/>
                <w:lang w:val="vi"/>
              </w:rPr>
              <w:t>a ngư</w:t>
            </w:r>
            <w:r w:rsidRPr="003D2E5A">
              <w:rPr>
                <w:b w:val="0"/>
                <w:szCs w:val="21"/>
                <w:lang w:val="vi"/>
              </w:rPr>
              <w:t>ờ</w:t>
            </w:r>
            <w:r w:rsidRPr="003D2E5A">
              <w:rPr>
                <w:b w:val="0"/>
                <w:szCs w:val="21"/>
                <w:lang w:val="vi"/>
              </w:rPr>
              <w:t>i thuê và ngư</w:t>
            </w:r>
            <w:r w:rsidRPr="003D2E5A">
              <w:rPr>
                <w:b w:val="0"/>
                <w:szCs w:val="21"/>
                <w:lang w:val="vi"/>
              </w:rPr>
              <w:t>ờ</w:t>
            </w:r>
            <w:r w:rsidRPr="003D2E5A">
              <w:rPr>
                <w:b w:val="0"/>
                <w:szCs w:val="21"/>
                <w:lang w:val="vi"/>
              </w:rPr>
              <w:t>i ch</w:t>
            </w:r>
            <w:r w:rsidRPr="003D2E5A">
              <w:rPr>
                <w:b w:val="0"/>
                <w:szCs w:val="21"/>
                <w:lang w:val="vi"/>
              </w:rPr>
              <w:t>ủ</w:t>
            </w:r>
            <w:r w:rsidRPr="003D2E5A">
              <w:rPr>
                <w:b w:val="0"/>
                <w:szCs w:val="21"/>
                <w:lang w:val="vi"/>
              </w:rPr>
              <w:t>. Các ví d</w:t>
            </w:r>
            <w:r w:rsidRPr="003D2E5A">
              <w:rPr>
                <w:b w:val="0"/>
                <w:szCs w:val="21"/>
                <w:lang w:val="vi"/>
              </w:rPr>
              <w:t>ụ</w:t>
            </w:r>
            <w:r w:rsidRPr="003D2E5A">
              <w:rPr>
                <w:b w:val="0"/>
                <w:szCs w:val="21"/>
                <w:lang w:val="vi"/>
              </w:rPr>
              <w:t xml:space="preserve"> bao g</w:t>
            </w:r>
            <w:r w:rsidRPr="003D2E5A">
              <w:rPr>
                <w:b w:val="0"/>
                <w:szCs w:val="21"/>
                <w:lang w:val="vi"/>
              </w:rPr>
              <w:t>ồ</w:t>
            </w:r>
            <w:r w:rsidRPr="003D2E5A">
              <w:rPr>
                <w:b w:val="0"/>
                <w:szCs w:val="21"/>
                <w:lang w:val="vi"/>
              </w:rPr>
              <w:t>m vi</w:t>
            </w:r>
            <w:r w:rsidRPr="003D2E5A">
              <w:rPr>
                <w:b w:val="0"/>
                <w:szCs w:val="21"/>
                <w:lang w:val="vi"/>
              </w:rPr>
              <w:t>ệ</w:t>
            </w:r>
            <w:r w:rsidRPr="003D2E5A">
              <w:rPr>
                <w:b w:val="0"/>
                <w:szCs w:val="21"/>
                <w:lang w:val="vi"/>
              </w:rPr>
              <w:t>c xem xét l</w:t>
            </w:r>
            <w:r w:rsidRPr="003D2E5A">
              <w:rPr>
                <w:b w:val="0"/>
                <w:szCs w:val="21"/>
                <w:lang w:val="vi"/>
              </w:rPr>
              <w:t>ạ</w:t>
            </w:r>
            <w:r w:rsidRPr="003D2E5A">
              <w:rPr>
                <w:b w:val="0"/>
                <w:szCs w:val="21"/>
                <w:lang w:val="vi"/>
              </w:rPr>
              <w:t>i giá thuê, s</w:t>
            </w:r>
            <w:r w:rsidRPr="003D2E5A">
              <w:rPr>
                <w:b w:val="0"/>
                <w:szCs w:val="21"/>
                <w:lang w:val="vi"/>
              </w:rPr>
              <w:t>ử</w:t>
            </w:r>
            <w:r w:rsidRPr="003D2E5A">
              <w:rPr>
                <w:b w:val="0"/>
                <w:szCs w:val="21"/>
                <w:lang w:val="vi"/>
              </w:rPr>
              <w:t>a ch</w:t>
            </w:r>
            <w:r w:rsidRPr="003D2E5A">
              <w:rPr>
                <w:b w:val="0"/>
                <w:szCs w:val="21"/>
                <w:lang w:val="vi"/>
              </w:rPr>
              <w:t>ữ</w:t>
            </w:r>
            <w:r w:rsidRPr="003D2E5A">
              <w:rPr>
                <w:b w:val="0"/>
                <w:szCs w:val="21"/>
                <w:lang w:val="vi"/>
              </w:rPr>
              <w:t>a, ho</w:t>
            </w:r>
            <w:r w:rsidRPr="003D2E5A">
              <w:rPr>
                <w:b w:val="0"/>
                <w:szCs w:val="21"/>
                <w:lang w:val="vi"/>
              </w:rPr>
              <w:t>ặ</w:t>
            </w:r>
            <w:r w:rsidRPr="003D2E5A">
              <w:rPr>
                <w:b w:val="0"/>
                <w:szCs w:val="21"/>
                <w:lang w:val="vi"/>
              </w:rPr>
              <w:t>c các đi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>u kho</w:t>
            </w:r>
            <w:r w:rsidRPr="003D2E5A">
              <w:rPr>
                <w:b w:val="0"/>
                <w:szCs w:val="21"/>
                <w:lang w:val="vi"/>
              </w:rPr>
              <w:t>ả</w:t>
            </w:r>
            <w:r w:rsidRPr="003D2E5A">
              <w:rPr>
                <w:b w:val="0"/>
                <w:szCs w:val="21"/>
                <w:lang w:val="vi"/>
              </w:rPr>
              <w:t>n v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 xml:space="preserve"> "khôi ph</w:t>
            </w:r>
            <w:r w:rsidRPr="003D2E5A">
              <w:rPr>
                <w:b w:val="0"/>
                <w:szCs w:val="21"/>
                <w:lang w:val="vi"/>
              </w:rPr>
              <w:t>ụ</w:t>
            </w:r>
            <w:r w:rsidRPr="003D2E5A">
              <w:rPr>
                <w:b w:val="0"/>
                <w:szCs w:val="21"/>
                <w:lang w:val="vi"/>
              </w:rPr>
              <w:t>c b</w:t>
            </w:r>
            <w:r w:rsidRPr="003D2E5A">
              <w:rPr>
                <w:b w:val="0"/>
                <w:szCs w:val="21"/>
                <w:lang w:val="vi"/>
              </w:rPr>
              <w:t>ấ</w:t>
            </w:r>
            <w:r w:rsidRPr="003D2E5A">
              <w:rPr>
                <w:b w:val="0"/>
                <w:szCs w:val="21"/>
                <w:lang w:val="vi"/>
              </w:rPr>
              <w:t>t đ</w:t>
            </w:r>
            <w:r w:rsidRPr="003D2E5A">
              <w:rPr>
                <w:b w:val="0"/>
                <w:szCs w:val="21"/>
                <w:lang w:val="vi"/>
              </w:rPr>
              <w:t>ộ</w:t>
            </w:r>
            <w:r w:rsidRPr="003D2E5A">
              <w:rPr>
                <w:b w:val="0"/>
                <w:szCs w:val="21"/>
                <w:lang w:val="vi"/>
              </w:rPr>
              <w:t>ng s</w:t>
            </w:r>
            <w:r w:rsidRPr="003D2E5A">
              <w:rPr>
                <w:b w:val="0"/>
                <w:szCs w:val="21"/>
                <w:lang w:val="vi"/>
              </w:rPr>
              <w:t>ả</w:t>
            </w:r>
            <w:r w:rsidRPr="003D2E5A">
              <w:rPr>
                <w:b w:val="0"/>
                <w:szCs w:val="21"/>
                <w:lang w:val="vi"/>
              </w:rPr>
              <w:t>n v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 xml:space="preserve"> tình tr</w:t>
            </w:r>
            <w:r w:rsidRPr="003D2E5A">
              <w:rPr>
                <w:b w:val="0"/>
                <w:szCs w:val="21"/>
                <w:lang w:val="vi"/>
              </w:rPr>
              <w:t>ạ</w:t>
            </w:r>
            <w:r w:rsidRPr="003D2E5A">
              <w:rPr>
                <w:b w:val="0"/>
                <w:szCs w:val="21"/>
                <w:lang w:val="vi"/>
              </w:rPr>
              <w:t>ng ban đ</w:t>
            </w:r>
            <w:r w:rsidRPr="003D2E5A">
              <w:rPr>
                <w:b w:val="0"/>
                <w:szCs w:val="21"/>
                <w:lang w:val="vi"/>
              </w:rPr>
              <w:t>ầ</w:t>
            </w:r>
            <w:r w:rsidRPr="003D2E5A">
              <w:rPr>
                <w:b w:val="0"/>
                <w:szCs w:val="21"/>
                <w:lang w:val="vi"/>
              </w:rPr>
              <w:t>u", và nh</w:t>
            </w:r>
            <w:r w:rsidRPr="003D2E5A">
              <w:rPr>
                <w:b w:val="0"/>
                <w:szCs w:val="21"/>
                <w:lang w:val="vi"/>
              </w:rPr>
              <w:t>ữ</w:t>
            </w:r>
            <w:r w:rsidRPr="003D2E5A">
              <w:rPr>
                <w:b w:val="0"/>
                <w:szCs w:val="21"/>
                <w:lang w:val="vi"/>
              </w:rPr>
              <w:t>ng v</w:t>
            </w:r>
            <w:r w:rsidRPr="003D2E5A">
              <w:rPr>
                <w:b w:val="0"/>
                <w:szCs w:val="21"/>
                <w:lang w:val="vi"/>
              </w:rPr>
              <w:t>ấ</w:t>
            </w:r>
            <w:r w:rsidRPr="003D2E5A">
              <w:rPr>
                <w:b w:val="0"/>
                <w:szCs w:val="21"/>
                <w:lang w:val="vi"/>
              </w:rPr>
              <w:t>n đ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 xml:space="preserve"> khác.</w:t>
            </w:r>
          </w:p>
          <w:p w14:paraId="52F67AA2" w14:textId="77777777" w:rsidR="00B80B0A" w:rsidRPr="006A0BC2" w:rsidRDefault="00045AF8" w:rsidP="00BD3F8A">
            <w:pPr>
              <w:pStyle w:val="ListParagraph"/>
              <w:numPr>
                <w:ilvl w:val="0"/>
                <w:numId w:val="6"/>
              </w:numPr>
              <w:rPr>
                <w:szCs w:val="21"/>
                <w:lang w:val="vi"/>
              </w:rPr>
            </w:pPr>
            <w:r w:rsidRPr="003D2E5A">
              <w:rPr>
                <w:bCs/>
                <w:szCs w:val="21"/>
                <w:lang w:val="vi"/>
              </w:rPr>
              <w:t>B</w:t>
            </w:r>
            <w:r w:rsidRPr="003D2E5A">
              <w:rPr>
                <w:bCs/>
                <w:szCs w:val="21"/>
                <w:lang w:val="vi"/>
              </w:rPr>
              <w:t>ấ</w:t>
            </w:r>
            <w:r w:rsidRPr="003D2E5A">
              <w:rPr>
                <w:bCs/>
                <w:szCs w:val="21"/>
                <w:lang w:val="vi"/>
              </w:rPr>
              <w:t>t đ</w:t>
            </w:r>
            <w:r w:rsidRPr="003D2E5A">
              <w:rPr>
                <w:bCs/>
                <w:szCs w:val="21"/>
                <w:lang w:val="vi"/>
              </w:rPr>
              <w:t>ồ</w:t>
            </w:r>
            <w:r w:rsidRPr="003D2E5A">
              <w:rPr>
                <w:bCs/>
                <w:szCs w:val="21"/>
                <w:lang w:val="vi"/>
              </w:rPr>
              <w:t>ng v</w:t>
            </w:r>
            <w:r w:rsidRPr="003D2E5A">
              <w:rPr>
                <w:bCs/>
                <w:szCs w:val="21"/>
                <w:lang w:val="vi"/>
              </w:rPr>
              <w:t>ề</w:t>
            </w:r>
            <w:r w:rsidRPr="003D2E5A">
              <w:rPr>
                <w:bCs/>
                <w:szCs w:val="21"/>
                <w:lang w:val="vi"/>
              </w:rPr>
              <w:t xml:space="preserve"> h</w:t>
            </w:r>
            <w:r w:rsidRPr="003D2E5A">
              <w:rPr>
                <w:bCs/>
                <w:szCs w:val="21"/>
                <w:lang w:val="vi"/>
              </w:rPr>
              <w:t>ợ</w:t>
            </w:r>
            <w:r w:rsidRPr="003D2E5A">
              <w:rPr>
                <w:bCs/>
                <w:szCs w:val="21"/>
                <w:lang w:val="vi"/>
              </w:rPr>
              <w:t>p đ</w:t>
            </w:r>
            <w:r w:rsidRPr="003D2E5A">
              <w:rPr>
                <w:bCs/>
                <w:szCs w:val="21"/>
                <w:lang w:val="vi"/>
              </w:rPr>
              <w:t>ồ</w:t>
            </w:r>
            <w:r w:rsidRPr="003D2E5A">
              <w:rPr>
                <w:bCs/>
                <w:szCs w:val="21"/>
                <w:lang w:val="vi"/>
              </w:rPr>
              <w:t>ng:</w:t>
            </w:r>
            <w:r w:rsidRPr="003D2E5A">
              <w:rPr>
                <w:b w:val="0"/>
                <w:szCs w:val="21"/>
                <w:lang w:val="vi"/>
              </w:rPr>
              <w:t xml:space="preserve"> Tranh ch</w:t>
            </w:r>
            <w:r w:rsidRPr="003D2E5A">
              <w:rPr>
                <w:b w:val="0"/>
                <w:szCs w:val="21"/>
                <w:lang w:val="vi"/>
              </w:rPr>
              <w:t>ấ</w:t>
            </w:r>
            <w:r w:rsidRPr="003D2E5A">
              <w:rPr>
                <w:b w:val="0"/>
                <w:szCs w:val="21"/>
                <w:lang w:val="vi"/>
              </w:rPr>
              <w:t>p v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 xml:space="preserve"> ch</w:t>
            </w:r>
            <w:r w:rsidRPr="003D2E5A">
              <w:rPr>
                <w:b w:val="0"/>
                <w:szCs w:val="21"/>
                <w:lang w:val="vi"/>
              </w:rPr>
              <w:t>ấ</w:t>
            </w:r>
            <w:r w:rsidRPr="003D2E5A">
              <w:rPr>
                <w:b w:val="0"/>
                <w:szCs w:val="21"/>
                <w:lang w:val="vi"/>
              </w:rPr>
              <w:t>t lư</w:t>
            </w:r>
            <w:r w:rsidRPr="003D2E5A">
              <w:rPr>
                <w:b w:val="0"/>
                <w:szCs w:val="21"/>
                <w:lang w:val="vi"/>
              </w:rPr>
              <w:t>ợ</w:t>
            </w:r>
            <w:r w:rsidRPr="003D2E5A">
              <w:rPr>
                <w:b w:val="0"/>
                <w:szCs w:val="21"/>
                <w:lang w:val="vi"/>
              </w:rPr>
              <w:t>ng hàng hóa, các đi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>u kho</w:t>
            </w:r>
            <w:r w:rsidRPr="003D2E5A">
              <w:rPr>
                <w:b w:val="0"/>
                <w:szCs w:val="21"/>
                <w:lang w:val="vi"/>
              </w:rPr>
              <w:t>ả</w:t>
            </w:r>
            <w:r w:rsidRPr="003D2E5A">
              <w:rPr>
                <w:b w:val="0"/>
                <w:szCs w:val="21"/>
                <w:lang w:val="vi"/>
              </w:rPr>
              <w:t>n c</w:t>
            </w:r>
            <w:r w:rsidRPr="003D2E5A">
              <w:rPr>
                <w:b w:val="0"/>
                <w:szCs w:val="21"/>
                <w:lang w:val="vi"/>
              </w:rPr>
              <w:t>ủ</w:t>
            </w:r>
            <w:r w:rsidRPr="003D2E5A">
              <w:rPr>
                <w:b w:val="0"/>
                <w:szCs w:val="21"/>
                <w:lang w:val="vi"/>
              </w:rPr>
              <w:t>a th</w:t>
            </w:r>
            <w:r w:rsidRPr="003D2E5A">
              <w:rPr>
                <w:b w:val="0"/>
                <w:szCs w:val="21"/>
                <w:lang w:val="vi"/>
              </w:rPr>
              <w:t>ỏ</w:t>
            </w:r>
            <w:r w:rsidRPr="003D2E5A">
              <w:rPr>
                <w:b w:val="0"/>
                <w:szCs w:val="21"/>
                <w:lang w:val="vi"/>
              </w:rPr>
              <w:t>a thu</w:t>
            </w:r>
            <w:r w:rsidRPr="003D2E5A">
              <w:rPr>
                <w:b w:val="0"/>
                <w:szCs w:val="21"/>
                <w:lang w:val="vi"/>
              </w:rPr>
              <w:t>ậ</w:t>
            </w:r>
            <w:r w:rsidRPr="003D2E5A">
              <w:rPr>
                <w:b w:val="0"/>
                <w:szCs w:val="21"/>
                <w:lang w:val="vi"/>
              </w:rPr>
              <w:t>n thương m</w:t>
            </w:r>
            <w:r w:rsidRPr="003D2E5A">
              <w:rPr>
                <w:b w:val="0"/>
                <w:szCs w:val="21"/>
                <w:lang w:val="vi"/>
              </w:rPr>
              <w:t>ạ</w:t>
            </w:r>
            <w:r w:rsidRPr="003D2E5A">
              <w:rPr>
                <w:b w:val="0"/>
                <w:szCs w:val="21"/>
                <w:lang w:val="vi"/>
              </w:rPr>
              <w:t>i, ho</w:t>
            </w:r>
            <w:r w:rsidRPr="003D2E5A">
              <w:rPr>
                <w:b w:val="0"/>
                <w:szCs w:val="21"/>
                <w:lang w:val="vi"/>
              </w:rPr>
              <w:t>ặ</w:t>
            </w:r>
            <w:r w:rsidRPr="003D2E5A">
              <w:rPr>
                <w:b w:val="0"/>
                <w:szCs w:val="21"/>
                <w:lang w:val="vi"/>
              </w:rPr>
              <w:t>c d</w:t>
            </w:r>
            <w:r w:rsidRPr="003D2E5A">
              <w:rPr>
                <w:b w:val="0"/>
                <w:szCs w:val="21"/>
                <w:lang w:val="vi"/>
              </w:rPr>
              <w:t>ị</w:t>
            </w:r>
            <w:r w:rsidRPr="003D2E5A">
              <w:rPr>
                <w:b w:val="0"/>
                <w:szCs w:val="21"/>
                <w:lang w:val="vi"/>
              </w:rPr>
              <w:t>ch v</w:t>
            </w:r>
            <w:r w:rsidRPr="003D2E5A">
              <w:rPr>
                <w:b w:val="0"/>
                <w:szCs w:val="21"/>
                <w:lang w:val="vi"/>
              </w:rPr>
              <w:t>ụ</w:t>
            </w:r>
            <w:r w:rsidRPr="003D2E5A">
              <w:rPr>
                <w:b w:val="0"/>
                <w:szCs w:val="21"/>
                <w:lang w:val="vi"/>
              </w:rPr>
              <w:t xml:space="preserve"> không đư</w:t>
            </w:r>
            <w:r w:rsidRPr="003D2E5A">
              <w:rPr>
                <w:b w:val="0"/>
                <w:szCs w:val="21"/>
                <w:lang w:val="vi"/>
              </w:rPr>
              <w:t>ợ</w:t>
            </w:r>
            <w:r w:rsidRPr="003D2E5A">
              <w:rPr>
                <w:b w:val="0"/>
                <w:szCs w:val="21"/>
                <w:lang w:val="vi"/>
              </w:rPr>
              <w:t>c cung c</w:t>
            </w:r>
            <w:r w:rsidRPr="003D2E5A">
              <w:rPr>
                <w:b w:val="0"/>
                <w:szCs w:val="21"/>
                <w:lang w:val="vi"/>
              </w:rPr>
              <w:t>ấ</w:t>
            </w:r>
            <w:r w:rsidRPr="003D2E5A">
              <w:rPr>
                <w:b w:val="0"/>
                <w:szCs w:val="21"/>
                <w:lang w:val="vi"/>
              </w:rPr>
              <w:t>p.</w:t>
            </w:r>
          </w:p>
          <w:p w14:paraId="54CB81E6" w14:textId="77777777" w:rsidR="004F209D" w:rsidRPr="006A0BC2" w:rsidRDefault="00045AF8" w:rsidP="00BD3F8A">
            <w:pPr>
              <w:pStyle w:val="ListParagraph"/>
              <w:numPr>
                <w:ilvl w:val="0"/>
                <w:numId w:val="6"/>
              </w:numPr>
              <w:rPr>
                <w:szCs w:val="21"/>
                <w:lang w:val="vi"/>
              </w:rPr>
            </w:pPr>
            <w:r w:rsidRPr="003D2E5A">
              <w:rPr>
                <w:bCs/>
                <w:szCs w:val="21"/>
                <w:lang w:val="vi"/>
              </w:rPr>
              <w:t>Tranh ch</w:t>
            </w:r>
            <w:r w:rsidRPr="003D2E5A">
              <w:rPr>
                <w:bCs/>
                <w:szCs w:val="21"/>
                <w:lang w:val="vi"/>
              </w:rPr>
              <w:t>ấ</w:t>
            </w:r>
            <w:r w:rsidRPr="003D2E5A">
              <w:rPr>
                <w:bCs/>
                <w:szCs w:val="21"/>
                <w:lang w:val="vi"/>
              </w:rPr>
              <w:t>p v</w:t>
            </w:r>
            <w:r w:rsidRPr="003D2E5A">
              <w:rPr>
                <w:bCs/>
                <w:szCs w:val="21"/>
                <w:lang w:val="vi"/>
              </w:rPr>
              <w:t>ề</w:t>
            </w:r>
            <w:r w:rsidRPr="003D2E5A">
              <w:rPr>
                <w:bCs/>
                <w:szCs w:val="21"/>
                <w:lang w:val="vi"/>
              </w:rPr>
              <w:t xml:space="preserve"> như</w:t>
            </w:r>
            <w:r w:rsidRPr="003D2E5A">
              <w:rPr>
                <w:bCs/>
                <w:szCs w:val="21"/>
                <w:lang w:val="vi"/>
              </w:rPr>
              <w:t>ợ</w:t>
            </w:r>
            <w:r w:rsidRPr="003D2E5A">
              <w:rPr>
                <w:bCs/>
                <w:szCs w:val="21"/>
                <w:lang w:val="vi"/>
              </w:rPr>
              <w:t>ng quy</w:t>
            </w:r>
            <w:r w:rsidRPr="003D2E5A">
              <w:rPr>
                <w:bCs/>
                <w:szCs w:val="21"/>
                <w:lang w:val="vi"/>
              </w:rPr>
              <w:t>ề</w:t>
            </w:r>
            <w:r w:rsidRPr="003D2E5A">
              <w:rPr>
                <w:bCs/>
                <w:szCs w:val="21"/>
                <w:lang w:val="vi"/>
              </w:rPr>
              <w:t>n thương m</w:t>
            </w:r>
            <w:r w:rsidRPr="003D2E5A">
              <w:rPr>
                <w:bCs/>
                <w:szCs w:val="21"/>
                <w:lang w:val="vi"/>
              </w:rPr>
              <w:t>ạ</w:t>
            </w:r>
            <w:r w:rsidRPr="003D2E5A">
              <w:rPr>
                <w:bCs/>
                <w:szCs w:val="21"/>
                <w:lang w:val="vi"/>
              </w:rPr>
              <w:t>i:</w:t>
            </w:r>
            <w:r w:rsidRPr="003D2E5A">
              <w:rPr>
                <w:b w:val="0"/>
                <w:szCs w:val="21"/>
                <w:lang w:val="vi"/>
              </w:rPr>
              <w:t xml:space="preserve"> B</w:t>
            </w:r>
            <w:r w:rsidRPr="003D2E5A">
              <w:rPr>
                <w:b w:val="0"/>
                <w:szCs w:val="21"/>
                <w:lang w:val="vi"/>
              </w:rPr>
              <w:t>ấ</w:t>
            </w:r>
            <w:r w:rsidRPr="003D2E5A">
              <w:rPr>
                <w:b w:val="0"/>
                <w:szCs w:val="21"/>
                <w:lang w:val="vi"/>
              </w:rPr>
              <w:t>t đ</w:t>
            </w:r>
            <w:r w:rsidRPr="003D2E5A">
              <w:rPr>
                <w:b w:val="0"/>
                <w:szCs w:val="21"/>
                <w:lang w:val="vi"/>
              </w:rPr>
              <w:t>ồ</w:t>
            </w:r>
            <w:r w:rsidRPr="003D2E5A">
              <w:rPr>
                <w:b w:val="0"/>
                <w:szCs w:val="21"/>
                <w:lang w:val="vi"/>
              </w:rPr>
              <w:t>ng v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 xml:space="preserve"> các v</w:t>
            </w:r>
            <w:r w:rsidRPr="003D2E5A">
              <w:rPr>
                <w:b w:val="0"/>
                <w:szCs w:val="21"/>
                <w:lang w:val="vi"/>
              </w:rPr>
              <w:t>ấ</w:t>
            </w:r>
            <w:r w:rsidRPr="003D2E5A">
              <w:rPr>
                <w:b w:val="0"/>
                <w:szCs w:val="21"/>
                <w:lang w:val="vi"/>
              </w:rPr>
              <w:t>n đ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 xml:space="preserve"> thương m</w:t>
            </w:r>
            <w:r w:rsidRPr="003D2E5A">
              <w:rPr>
                <w:b w:val="0"/>
                <w:szCs w:val="21"/>
                <w:lang w:val="vi"/>
              </w:rPr>
              <w:t>ạ</w:t>
            </w:r>
            <w:r w:rsidRPr="003D2E5A">
              <w:rPr>
                <w:b w:val="0"/>
                <w:szCs w:val="21"/>
                <w:lang w:val="vi"/>
              </w:rPr>
              <w:t>i gi</w:t>
            </w:r>
            <w:r w:rsidRPr="003D2E5A">
              <w:rPr>
                <w:b w:val="0"/>
                <w:szCs w:val="21"/>
                <w:lang w:val="vi"/>
              </w:rPr>
              <w:t>ữ</w:t>
            </w:r>
            <w:r w:rsidRPr="003D2E5A">
              <w:rPr>
                <w:b w:val="0"/>
                <w:szCs w:val="21"/>
                <w:lang w:val="vi"/>
              </w:rPr>
              <w:t>a bên như</w:t>
            </w:r>
            <w:r w:rsidRPr="003D2E5A">
              <w:rPr>
                <w:b w:val="0"/>
                <w:szCs w:val="21"/>
                <w:lang w:val="vi"/>
              </w:rPr>
              <w:t>ợ</w:t>
            </w:r>
            <w:r w:rsidRPr="003D2E5A">
              <w:rPr>
                <w:b w:val="0"/>
                <w:szCs w:val="21"/>
                <w:lang w:val="vi"/>
              </w:rPr>
              <w:t>ng quy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>n và bên đư</w:t>
            </w:r>
            <w:r w:rsidRPr="003D2E5A">
              <w:rPr>
                <w:b w:val="0"/>
                <w:szCs w:val="21"/>
                <w:lang w:val="vi"/>
              </w:rPr>
              <w:t>ợ</w:t>
            </w:r>
            <w:r w:rsidRPr="003D2E5A">
              <w:rPr>
                <w:b w:val="0"/>
                <w:szCs w:val="21"/>
                <w:lang w:val="vi"/>
              </w:rPr>
              <w:t>c như</w:t>
            </w:r>
            <w:r w:rsidRPr="003D2E5A">
              <w:rPr>
                <w:b w:val="0"/>
                <w:szCs w:val="21"/>
                <w:lang w:val="vi"/>
              </w:rPr>
              <w:t>ợ</w:t>
            </w:r>
            <w:r w:rsidRPr="003D2E5A">
              <w:rPr>
                <w:b w:val="0"/>
                <w:szCs w:val="21"/>
                <w:lang w:val="vi"/>
              </w:rPr>
              <w:t>ng quy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 xml:space="preserve">n. </w:t>
            </w:r>
          </w:p>
          <w:p w14:paraId="1E4347B9" w14:textId="77777777" w:rsidR="00ED1515" w:rsidRPr="006A0BC2" w:rsidRDefault="00045AF8" w:rsidP="00BD3F8A">
            <w:pPr>
              <w:pStyle w:val="ListParagraph"/>
              <w:numPr>
                <w:ilvl w:val="0"/>
                <w:numId w:val="6"/>
              </w:numPr>
              <w:rPr>
                <w:szCs w:val="21"/>
                <w:lang w:val="vi"/>
              </w:rPr>
            </w:pPr>
            <w:r w:rsidRPr="003D2E5A">
              <w:rPr>
                <w:bCs/>
                <w:szCs w:val="21"/>
                <w:lang w:val="vi"/>
              </w:rPr>
              <w:t>Tranh ch</w:t>
            </w:r>
            <w:r w:rsidRPr="003D2E5A">
              <w:rPr>
                <w:bCs/>
                <w:szCs w:val="21"/>
                <w:lang w:val="vi"/>
              </w:rPr>
              <w:t>ấ</w:t>
            </w:r>
            <w:r w:rsidRPr="003D2E5A">
              <w:rPr>
                <w:bCs/>
                <w:szCs w:val="21"/>
                <w:lang w:val="vi"/>
              </w:rPr>
              <w:t>p v</w:t>
            </w:r>
            <w:r w:rsidRPr="003D2E5A">
              <w:rPr>
                <w:bCs/>
                <w:szCs w:val="21"/>
                <w:lang w:val="vi"/>
              </w:rPr>
              <w:t>ề</w:t>
            </w:r>
            <w:r w:rsidRPr="003D2E5A">
              <w:rPr>
                <w:bCs/>
                <w:szCs w:val="21"/>
                <w:lang w:val="vi"/>
              </w:rPr>
              <w:t xml:space="preserve"> v</w:t>
            </w:r>
            <w:r w:rsidRPr="003D2E5A">
              <w:rPr>
                <w:bCs/>
                <w:szCs w:val="21"/>
                <w:lang w:val="vi"/>
              </w:rPr>
              <w:t>ậ</w:t>
            </w:r>
            <w:r w:rsidRPr="003D2E5A">
              <w:rPr>
                <w:bCs/>
                <w:szCs w:val="21"/>
                <w:lang w:val="vi"/>
              </w:rPr>
              <w:t>n t</w:t>
            </w:r>
            <w:r w:rsidRPr="003D2E5A">
              <w:rPr>
                <w:bCs/>
                <w:szCs w:val="21"/>
                <w:lang w:val="vi"/>
              </w:rPr>
              <w:t>ả</w:t>
            </w:r>
            <w:r w:rsidRPr="003D2E5A">
              <w:rPr>
                <w:bCs/>
                <w:szCs w:val="21"/>
                <w:lang w:val="vi"/>
              </w:rPr>
              <w:t>i và lâm nghi</w:t>
            </w:r>
            <w:r w:rsidRPr="003D2E5A">
              <w:rPr>
                <w:bCs/>
                <w:szCs w:val="21"/>
                <w:lang w:val="vi"/>
              </w:rPr>
              <w:t>ệ</w:t>
            </w:r>
            <w:r w:rsidRPr="003D2E5A">
              <w:rPr>
                <w:bCs/>
                <w:szCs w:val="21"/>
                <w:lang w:val="vi"/>
              </w:rPr>
              <w:t>p:</w:t>
            </w:r>
            <w:r w:rsidRPr="003D2E5A">
              <w:rPr>
                <w:b w:val="0"/>
                <w:szCs w:val="21"/>
                <w:lang w:val="vi"/>
              </w:rPr>
              <w:t xml:space="preserve"> B</w:t>
            </w:r>
            <w:r w:rsidRPr="003D2E5A">
              <w:rPr>
                <w:b w:val="0"/>
                <w:szCs w:val="21"/>
                <w:lang w:val="vi"/>
              </w:rPr>
              <w:t>ấ</w:t>
            </w:r>
            <w:r w:rsidRPr="003D2E5A">
              <w:rPr>
                <w:b w:val="0"/>
                <w:szCs w:val="21"/>
                <w:lang w:val="vi"/>
              </w:rPr>
              <w:t>t đ</w:t>
            </w:r>
            <w:r w:rsidRPr="003D2E5A">
              <w:rPr>
                <w:b w:val="0"/>
                <w:szCs w:val="21"/>
                <w:lang w:val="vi"/>
              </w:rPr>
              <w:t>ồ</w:t>
            </w:r>
            <w:r w:rsidRPr="003D2E5A">
              <w:rPr>
                <w:b w:val="0"/>
                <w:szCs w:val="21"/>
                <w:lang w:val="vi"/>
              </w:rPr>
              <w:t>ng gi</w:t>
            </w:r>
            <w:r w:rsidRPr="003D2E5A">
              <w:rPr>
                <w:b w:val="0"/>
                <w:szCs w:val="21"/>
                <w:lang w:val="vi"/>
              </w:rPr>
              <w:t>ữ</w:t>
            </w:r>
            <w:r w:rsidRPr="003D2E5A">
              <w:rPr>
                <w:b w:val="0"/>
                <w:szCs w:val="21"/>
                <w:lang w:val="vi"/>
              </w:rPr>
              <w:t>a các nhà th</w:t>
            </w:r>
            <w:r w:rsidRPr="003D2E5A">
              <w:rPr>
                <w:b w:val="0"/>
                <w:szCs w:val="21"/>
                <w:lang w:val="vi"/>
              </w:rPr>
              <w:t>ầ</w:t>
            </w:r>
            <w:r w:rsidRPr="003D2E5A">
              <w:rPr>
                <w:b w:val="0"/>
                <w:szCs w:val="21"/>
                <w:lang w:val="vi"/>
              </w:rPr>
              <w:t>u lâm nghi</w:t>
            </w:r>
            <w:r w:rsidRPr="003D2E5A">
              <w:rPr>
                <w:b w:val="0"/>
                <w:szCs w:val="21"/>
                <w:lang w:val="vi"/>
              </w:rPr>
              <w:t>ệ</w:t>
            </w:r>
            <w:r w:rsidRPr="003D2E5A">
              <w:rPr>
                <w:b w:val="0"/>
                <w:szCs w:val="21"/>
                <w:lang w:val="vi"/>
              </w:rPr>
              <w:t>p, ho</w:t>
            </w:r>
            <w:r w:rsidRPr="003D2E5A">
              <w:rPr>
                <w:b w:val="0"/>
                <w:szCs w:val="21"/>
                <w:lang w:val="vi"/>
              </w:rPr>
              <w:t>ặ</w:t>
            </w:r>
            <w:r w:rsidRPr="003D2E5A">
              <w:rPr>
                <w:b w:val="0"/>
                <w:szCs w:val="21"/>
                <w:lang w:val="vi"/>
              </w:rPr>
              <w:t>c ch</w:t>
            </w:r>
            <w:r w:rsidRPr="003D2E5A">
              <w:rPr>
                <w:b w:val="0"/>
                <w:szCs w:val="21"/>
                <w:lang w:val="vi"/>
              </w:rPr>
              <w:t>ủ</w:t>
            </w:r>
            <w:r w:rsidRPr="003D2E5A">
              <w:rPr>
                <w:b w:val="0"/>
                <w:szCs w:val="21"/>
                <w:lang w:val="vi"/>
              </w:rPr>
              <w:t xml:space="preserve"> s</w:t>
            </w:r>
            <w:r w:rsidRPr="003D2E5A">
              <w:rPr>
                <w:b w:val="0"/>
                <w:szCs w:val="21"/>
                <w:lang w:val="vi"/>
              </w:rPr>
              <w:t>ở</w:t>
            </w:r>
            <w:r w:rsidRPr="003D2E5A">
              <w:rPr>
                <w:b w:val="0"/>
                <w:szCs w:val="21"/>
                <w:lang w:val="vi"/>
              </w:rPr>
              <w:t xml:space="preserve"> h</w:t>
            </w:r>
            <w:r w:rsidRPr="003D2E5A">
              <w:rPr>
                <w:b w:val="0"/>
                <w:szCs w:val="21"/>
                <w:lang w:val="vi"/>
              </w:rPr>
              <w:t>ữ</w:t>
            </w:r>
            <w:r w:rsidRPr="003D2E5A">
              <w:rPr>
                <w:b w:val="0"/>
                <w:szCs w:val="21"/>
                <w:lang w:val="vi"/>
              </w:rPr>
              <w:t>u kiêm lái xe v</w:t>
            </w:r>
            <w:r w:rsidRPr="003D2E5A">
              <w:rPr>
                <w:b w:val="0"/>
                <w:szCs w:val="21"/>
                <w:lang w:val="vi"/>
              </w:rPr>
              <w:t>ậ</w:t>
            </w:r>
            <w:r w:rsidRPr="003D2E5A">
              <w:rPr>
                <w:b w:val="0"/>
                <w:szCs w:val="21"/>
                <w:lang w:val="vi"/>
              </w:rPr>
              <w:t>n t</w:t>
            </w:r>
            <w:r w:rsidRPr="003D2E5A">
              <w:rPr>
                <w:b w:val="0"/>
                <w:szCs w:val="21"/>
                <w:lang w:val="vi"/>
              </w:rPr>
              <w:t>ả</w:t>
            </w:r>
            <w:r w:rsidRPr="003D2E5A">
              <w:rPr>
                <w:b w:val="0"/>
                <w:szCs w:val="21"/>
                <w:lang w:val="vi"/>
              </w:rPr>
              <w:t>i thương m</w:t>
            </w:r>
            <w:r w:rsidRPr="003D2E5A">
              <w:rPr>
                <w:b w:val="0"/>
                <w:szCs w:val="21"/>
                <w:lang w:val="vi"/>
              </w:rPr>
              <w:t>ạ</w:t>
            </w:r>
            <w:r w:rsidRPr="003D2E5A">
              <w:rPr>
                <w:b w:val="0"/>
                <w:szCs w:val="21"/>
                <w:lang w:val="vi"/>
              </w:rPr>
              <w:t>i, và ngư</w:t>
            </w:r>
            <w:r w:rsidRPr="003D2E5A">
              <w:rPr>
                <w:b w:val="0"/>
                <w:szCs w:val="21"/>
                <w:lang w:val="vi"/>
              </w:rPr>
              <w:t>ờ</w:t>
            </w:r>
            <w:r w:rsidRPr="003D2E5A">
              <w:rPr>
                <w:b w:val="0"/>
                <w:szCs w:val="21"/>
                <w:lang w:val="vi"/>
              </w:rPr>
              <w:t>i thuê xe c</w:t>
            </w:r>
            <w:r w:rsidRPr="003D2E5A">
              <w:rPr>
                <w:b w:val="0"/>
                <w:szCs w:val="21"/>
                <w:lang w:val="vi"/>
              </w:rPr>
              <w:t>ủ</w:t>
            </w:r>
            <w:r w:rsidRPr="003D2E5A">
              <w:rPr>
                <w:b w:val="0"/>
                <w:szCs w:val="21"/>
                <w:lang w:val="vi"/>
              </w:rPr>
              <w:t>a h</w:t>
            </w:r>
            <w:r w:rsidRPr="003D2E5A">
              <w:rPr>
                <w:b w:val="0"/>
                <w:szCs w:val="21"/>
                <w:lang w:val="vi"/>
              </w:rPr>
              <w:t>ọ</w:t>
            </w:r>
            <w:r w:rsidRPr="003D2E5A">
              <w:rPr>
                <w:b w:val="0"/>
                <w:szCs w:val="21"/>
                <w:lang w:val="vi"/>
              </w:rPr>
              <w:t>.</w:t>
            </w:r>
          </w:p>
          <w:p w14:paraId="16233EA7" w14:textId="77777777" w:rsidR="0001046A" w:rsidRPr="006A0BC2" w:rsidRDefault="00045AF8" w:rsidP="00BD3F8A">
            <w:pPr>
              <w:pStyle w:val="ListParagraph"/>
              <w:numPr>
                <w:ilvl w:val="0"/>
                <w:numId w:val="6"/>
              </w:numPr>
              <w:rPr>
                <w:szCs w:val="21"/>
                <w:lang w:val="vi"/>
              </w:rPr>
            </w:pPr>
            <w:r w:rsidRPr="003D2E5A">
              <w:rPr>
                <w:bCs/>
                <w:szCs w:val="21"/>
                <w:lang w:val="vi"/>
              </w:rPr>
              <w:t>Hóa đơn &amp; n</w:t>
            </w:r>
            <w:r w:rsidRPr="003D2E5A">
              <w:rPr>
                <w:bCs/>
                <w:szCs w:val="21"/>
                <w:lang w:val="vi"/>
              </w:rPr>
              <w:t>ợ</w:t>
            </w:r>
            <w:r w:rsidRPr="003D2E5A">
              <w:rPr>
                <w:bCs/>
                <w:szCs w:val="21"/>
                <w:lang w:val="vi"/>
              </w:rPr>
              <w:t xml:space="preserve"> chưa thanh toán:</w:t>
            </w:r>
            <w:r w:rsidRPr="003D2E5A">
              <w:rPr>
                <w:b w:val="0"/>
                <w:szCs w:val="21"/>
                <w:lang w:val="vi"/>
              </w:rPr>
              <w:t xml:space="preserve"> H</w:t>
            </w:r>
            <w:r w:rsidRPr="003D2E5A">
              <w:rPr>
                <w:b w:val="0"/>
                <w:szCs w:val="21"/>
                <w:lang w:val="vi"/>
              </w:rPr>
              <w:t>ỗ</w:t>
            </w:r>
            <w:r w:rsidRPr="003D2E5A">
              <w:rPr>
                <w:b w:val="0"/>
                <w:szCs w:val="21"/>
                <w:lang w:val="vi"/>
              </w:rPr>
              <w:t xml:space="preserve"> tr</w:t>
            </w:r>
            <w:r w:rsidRPr="003D2E5A">
              <w:rPr>
                <w:b w:val="0"/>
                <w:szCs w:val="21"/>
                <w:lang w:val="vi"/>
              </w:rPr>
              <w:t>ợ</w:t>
            </w:r>
            <w:r w:rsidRPr="003D2E5A">
              <w:rPr>
                <w:b w:val="0"/>
                <w:szCs w:val="21"/>
                <w:lang w:val="vi"/>
              </w:rPr>
              <w:t xml:space="preserve"> đòi ti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>n t</w:t>
            </w:r>
            <w:r w:rsidRPr="003D2E5A">
              <w:rPr>
                <w:b w:val="0"/>
                <w:szCs w:val="21"/>
                <w:lang w:val="vi"/>
              </w:rPr>
              <w:t>ừ</w:t>
            </w:r>
            <w:r w:rsidRPr="003D2E5A">
              <w:rPr>
                <w:b w:val="0"/>
                <w:szCs w:val="21"/>
                <w:lang w:val="vi"/>
              </w:rPr>
              <w:t xml:space="preserve"> khách hàng là doanh nghi</w:t>
            </w:r>
            <w:r w:rsidRPr="003D2E5A">
              <w:rPr>
                <w:b w:val="0"/>
                <w:szCs w:val="21"/>
                <w:lang w:val="vi"/>
              </w:rPr>
              <w:t>ệ</w:t>
            </w:r>
            <w:r w:rsidRPr="003D2E5A">
              <w:rPr>
                <w:b w:val="0"/>
                <w:szCs w:val="21"/>
                <w:lang w:val="vi"/>
              </w:rPr>
              <w:t>p ho</w:t>
            </w:r>
            <w:r w:rsidRPr="003D2E5A">
              <w:rPr>
                <w:b w:val="0"/>
                <w:szCs w:val="21"/>
                <w:lang w:val="vi"/>
              </w:rPr>
              <w:t>ặ</w:t>
            </w:r>
            <w:r w:rsidRPr="003D2E5A">
              <w:rPr>
                <w:b w:val="0"/>
                <w:szCs w:val="21"/>
                <w:lang w:val="vi"/>
              </w:rPr>
              <w:t>c gi</w:t>
            </w:r>
            <w:r w:rsidRPr="003D2E5A">
              <w:rPr>
                <w:b w:val="0"/>
                <w:szCs w:val="21"/>
                <w:lang w:val="vi"/>
              </w:rPr>
              <w:t>ả</w:t>
            </w:r>
            <w:r w:rsidRPr="003D2E5A">
              <w:rPr>
                <w:b w:val="0"/>
                <w:szCs w:val="21"/>
                <w:lang w:val="vi"/>
              </w:rPr>
              <w:t>i quy</w:t>
            </w:r>
            <w:r w:rsidRPr="003D2E5A">
              <w:rPr>
                <w:b w:val="0"/>
                <w:szCs w:val="21"/>
                <w:lang w:val="vi"/>
              </w:rPr>
              <w:t>ế</w:t>
            </w:r>
            <w:r w:rsidRPr="003D2E5A">
              <w:rPr>
                <w:b w:val="0"/>
                <w:szCs w:val="21"/>
                <w:lang w:val="vi"/>
              </w:rPr>
              <w:t>t các v</w:t>
            </w:r>
            <w:r w:rsidRPr="003D2E5A">
              <w:rPr>
                <w:b w:val="0"/>
                <w:szCs w:val="21"/>
                <w:lang w:val="vi"/>
              </w:rPr>
              <w:t>ấ</w:t>
            </w:r>
            <w:r w:rsidRPr="003D2E5A">
              <w:rPr>
                <w:b w:val="0"/>
                <w:szCs w:val="21"/>
                <w:lang w:val="vi"/>
              </w:rPr>
              <w:t>n đ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 xml:space="preserve"> thanh toán v</w:t>
            </w:r>
            <w:r w:rsidRPr="003D2E5A">
              <w:rPr>
                <w:b w:val="0"/>
                <w:szCs w:val="21"/>
                <w:lang w:val="vi"/>
              </w:rPr>
              <w:t>ớ</w:t>
            </w:r>
            <w:r w:rsidRPr="003D2E5A">
              <w:rPr>
                <w:b w:val="0"/>
                <w:szCs w:val="21"/>
                <w:lang w:val="vi"/>
              </w:rPr>
              <w:t>i nhà cung c</w:t>
            </w:r>
            <w:r w:rsidRPr="003D2E5A">
              <w:rPr>
                <w:b w:val="0"/>
                <w:szCs w:val="21"/>
                <w:lang w:val="vi"/>
              </w:rPr>
              <w:t>ấ</w:t>
            </w:r>
            <w:r w:rsidRPr="003D2E5A">
              <w:rPr>
                <w:b w:val="0"/>
                <w:szCs w:val="21"/>
                <w:lang w:val="vi"/>
              </w:rPr>
              <w:t>p.</w:t>
            </w:r>
          </w:p>
          <w:p w14:paraId="61275A38" w14:textId="77777777" w:rsidR="0001046A" w:rsidRPr="006A0BC2" w:rsidRDefault="00045AF8" w:rsidP="00BD3F8A">
            <w:pPr>
              <w:pStyle w:val="ListParagraph"/>
              <w:numPr>
                <w:ilvl w:val="0"/>
                <w:numId w:val="6"/>
              </w:numPr>
              <w:rPr>
                <w:szCs w:val="21"/>
                <w:lang w:val="vi"/>
              </w:rPr>
            </w:pPr>
            <w:r w:rsidRPr="003D2E5A">
              <w:rPr>
                <w:bCs/>
                <w:szCs w:val="21"/>
                <w:lang w:val="vi"/>
              </w:rPr>
              <w:t>Tranh ch</w:t>
            </w:r>
            <w:r w:rsidRPr="003D2E5A">
              <w:rPr>
                <w:bCs/>
                <w:szCs w:val="21"/>
                <w:lang w:val="vi"/>
              </w:rPr>
              <w:t>ấ</w:t>
            </w:r>
            <w:r w:rsidRPr="003D2E5A">
              <w:rPr>
                <w:bCs/>
                <w:szCs w:val="21"/>
                <w:lang w:val="vi"/>
              </w:rPr>
              <w:t>p v</w:t>
            </w:r>
            <w:r w:rsidRPr="003D2E5A">
              <w:rPr>
                <w:bCs/>
                <w:szCs w:val="21"/>
                <w:lang w:val="vi"/>
              </w:rPr>
              <w:t>ớ</w:t>
            </w:r>
            <w:r w:rsidRPr="003D2E5A">
              <w:rPr>
                <w:bCs/>
                <w:szCs w:val="21"/>
                <w:lang w:val="vi"/>
              </w:rPr>
              <w:t>i chính ph</w:t>
            </w:r>
            <w:r w:rsidRPr="003D2E5A">
              <w:rPr>
                <w:bCs/>
                <w:szCs w:val="21"/>
                <w:lang w:val="vi"/>
              </w:rPr>
              <w:t>ủ</w:t>
            </w:r>
            <w:r w:rsidRPr="003D2E5A">
              <w:rPr>
                <w:bCs/>
                <w:szCs w:val="21"/>
                <w:lang w:val="vi"/>
              </w:rPr>
              <w:t xml:space="preserve">: </w:t>
            </w:r>
            <w:r w:rsidRPr="003D2E5A">
              <w:rPr>
                <w:b w:val="0"/>
                <w:szCs w:val="21"/>
                <w:lang w:val="vi"/>
              </w:rPr>
              <w:t>Trư</w:t>
            </w:r>
            <w:r w:rsidRPr="003D2E5A">
              <w:rPr>
                <w:b w:val="0"/>
                <w:szCs w:val="21"/>
                <w:lang w:val="vi"/>
              </w:rPr>
              <w:t>ờ</w:t>
            </w:r>
            <w:r w:rsidRPr="003D2E5A">
              <w:rPr>
                <w:b w:val="0"/>
                <w:szCs w:val="21"/>
                <w:lang w:val="vi"/>
              </w:rPr>
              <w:t>ng h</w:t>
            </w:r>
            <w:r w:rsidRPr="003D2E5A">
              <w:rPr>
                <w:b w:val="0"/>
                <w:szCs w:val="21"/>
                <w:lang w:val="vi"/>
              </w:rPr>
              <w:t>ợ</w:t>
            </w:r>
            <w:r w:rsidRPr="003D2E5A">
              <w:rPr>
                <w:b w:val="0"/>
                <w:szCs w:val="21"/>
                <w:lang w:val="vi"/>
              </w:rPr>
              <w:t>p doanh nghi</w:t>
            </w:r>
            <w:r w:rsidRPr="003D2E5A">
              <w:rPr>
                <w:b w:val="0"/>
                <w:szCs w:val="21"/>
                <w:lang w:val="vi"/>
              </w:rPr>
              <w:t>ệ</w:t>
            </w:r>
            <w:r w:rsidRPr="003D2E5A">
              <w:rPr>
                <w:b w:val="0"/>
                <w:szCs w:val="21"/>
                <w:lang w:val="vi"/>
              </w:rPr>
              <w:t>p nh</w:t>
            </w:r>
            <w:r w:rsidRPr="003D2E5A">
              <w:rPr>
                <w:b w:val="0"/>
                <w:szCs w:val="21"/>
                <w:lang w:val="vi"/>
              </w:rPr>
              <w:t>ỏ</w:t>
            </w:r>
            <w:r w:rsidRPr="003D2E5A">
              <w:rPr>
                <w:b w:val="0"/>
                <w:szCs w:val="21"/>
                <w:lang w:val="vi"/>
              </w:rPr>
              <w:t xml:space="preserve"> có b</w:t>
            </w:r>
            <w:r w:rsidRPr="003D2E5A">
              <w:rPr>
                <w:b w:val="0"/>
                <w:szCs w:val="21"/>
                <w:lang w:val="vi"/>
              </w:rPr>
              <w:t>ấ</w:t>
            </w:r>
            <w:r w:rsidRPr="003D2E5A">
              <w:rPr>
                <w:b w:val="0"/>
                <w:szCs w:val="21"/>
                <w:lang w:val="vi"/>
              </w:rPr>
              <w:t>t đ</w:t>
            </w:r>
            <w:r w:rsidRPr="003D2E5A">
              <w:rPr>
                <w:b w:val="0"/>
                <w:szCs w:val="21"/>
                <w:lang w:val="vi"/>
              </w:rPr>
              <w:t>ồ</w:t>
            </w:r>
            <w:r w:rsidRPr="003D2E5A">
              <w:rPr>
                <w:b w:val="0"/>
                <w:szCs w:val="21"/>
                <w:lang w:val="vi"/>
              </w:rPr>
              <w:t>ng thương m</w:t>
            </w:r>
            <w:r w:rsidRPr="003D2E5A">
              <w:rPr>
                <w:b w:val="0"/>
                <w:szCs w:val="21"/>
                <w:lang w:val="vi"/>
              </w:rPr>
              <w:t>ạ</w:t>
            </w:r>
            <w:r w:rsidRPr="003D2E5A">
              <w:rPr>
                <w:b w:val="0"/>
                <w:szCs w:val="21"/>
                <w:lang w:val="vi"/>
              </w:rPr>
              <w:t>i v</w:t>
            </w:r>
            <w:r w:rsidRPr="003D2E5A">
              <w:rPr>
                <w:b w:val="0"/>
                <w:szCs w:val="21"/>
                <w:lang w:val="vi"/>
              </w:rPr>
              <w:t>ớ</w:t>
            </w:r>
            <w:r w:rsidRPr="003D2E5A">
              <w:rPr>
                <w:b w:val="0"/>
                <w:szCs w:val="21"/>
                <w:lang w:val="vi"/>
              </w:rPr>
              <w:t>i cơ quan ho</w:t>
            </w:r>
            <w:r w:rsidRPr="003D2E5A">
              <w:rPr>
                <w:b w:val="0"/>
                <w:szCs w:val="21"/>
                <w:lang w:val="vi"/>
              </w:rPr>
              <w:t>ặ</w:t>
            </w:r>
            <w:r w:rsidRPr="003D2E5A">
              <w:rPr>
                <w:b w:val="0"/>
                <w:szCs w:val="21"/>
                <w:lang w:val="vi"/>
              </w:rPr>
              <w:t>c chính quy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>n, ch</w:t>
            </w:r>
            <w:r w:rsidRPr="003D2E5A">
              <w:rPr>
                <w:b w:val="0"/>
                <w:szCs w:val="21"/>
                <w:lang w:val="vi"/>
              </w:rPr>
              <w:t>ẳ</w:t>
            </w:r>
            <w:r w:rsidRPr="003D2E5A">
              <w:rPr>
                <w:b w:val="0"/>
                <w:szCs w:val="21"/>
                <w:lang w:val="vi"/>
              </w:rPr>
              <w:t>ng h</w:t>
            </w:r>
            <w:r w:rsidRPr="003D2E5A">
              <w:rPr>
                <w:b w:val="0"/>
                <w:szCs w:val="21"/>
                <w:lang w:val="vi"/>
              </w:rPr>
              <w:t>ạ</w:t>
            </w:r>
            <w:r w:rsidRPr="003D2E5A">
              <w:rPr>
                <w:b w:val="0"/>
                <w:szCs w:val="21"/>
                <w:lang w:val="vi"/>
              </w:rPr>
              <w:t>n như v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 xml:space="preserve"> đi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>u kho</w:t>
            </w:r>
            <w:r w:rsidRPr="003D2E5A">
              <w:rPr>
                <w:b w:val="0"/>
                <w:szCs w:val="21"/>
                <w:lang w:val="vi"/>
              </w:rPr>
              <w:t>ả</w:t>
            </w:r>
            <w:r w:rsidRPr="003D2E5A">
              <w:rPr>
                <w:b w:val="0"/>
                <w:szCs w:val="21"/>
                <w:lang w:val="vi"/>
              </w:rPr>
              <w:t>n h</w:t>
            </w:r>
            <w:r w:rsidRPr="003D2E5A">
              <w:rPr>
                <w:b w:val="0"/>
                <w:szCs w:val="21"/>
                <w:lang w:val="vi"/>
              </w:rPr>
              <w:t>ợ</w:t>
            </w:r>
            <w:r w:rsidRPr="003D2E5A">
              <w:rPr>
                <w:b w:val="0"/>
                <w:szCs w:val="21"/>
                <w:lang w:val="vi"/>
              </w:rPr>
              <w:t>p đ</w:t>
            </w:r>
            <w:r w:rsidRPr="003D2E5A">
              <w:rPr>
                <w:b w:val="0"/>
                <w:szCs w:val="21"/>
                <w:lang w:val="vi"/>
              </w:rPr>
              <w:t>ồ</w:t>
            </w:r>
            <w:r w:rsidRPr="003D2E5A">
              <w:rPr>
                <w:b w:val="0"/>
                <w:szCs w:val="21"/>
                <w:lang w:val="vi"/>
              </w:rPr>
              <w:t>ng ho</w:t>
            </w:r>
            <w:r w:rsidRPr="003D2E5A">
              <w:rPr>
                <w:b w:val="0"/>
                <w:szCs w:val="21"/>
                <w:lang w:val="vi"/>
              </w:rPr>
              <w:t>ặ</w:t>
            </w:r>
            <w:r w:rsidRPr="003D2E5A">
              <w:rPr>
                <w:b w:val="0"/>
                <w:szCs w:val="21"/>
                <w:lang w:val="vi"/>
              </w:rPr>
              <w:t>c quy trình mua s</w:t>
            </w:r>
            <w:r w:rsidRPr="003D2E5A">
              <w:rPr>
                <w:b w:val="0"/>
                <w:szCs w:val="21"/>
                <w:lang w:val="vi"/>
              </w:rPr>
              <w:t>ắ</w:t>
            </w:r>
            <w:r w:rsidRPr="003D2E5A">
              <w:rPr>
                <w:b w:val="0"/>
                <w:szCs w:val="21"/>
                <w:lang w:val="vi"/>
              </w:rPr>
              <w:t>m.</w:t>
            </w:r>
          </w:p>
          <w:p w14:paraId="3DBCF01C" w14:textId="77777777" w:rsidR="00083AFC" w:rsidRPr="006A0BC2" w:rsidRDefault="00045AF8" w:rsidP="00BD3F8A">
            <w:pPr>
              <w:pStyle w:val="ListParagraph"/>
              <w:numPr>
                <w:ilvl w:val="0"/>
                <w:numId w:val="6"/>
              </w:numPr>
              <w:rPr>
                <w:szCs w:val="21"/>
                <w:lang w:val="vi"/>
              </w:rPr>
            </w:pPr>
            <w:r w:rsidRPr="003D2E5A">
              <w:rPr>
                <w:bCs/>
                <w:szCs w:val="21"/>
                <w:lang w:val="vi"/>
              </w:rPr>
              <w:t>Ngư</w:t>
            </w:r>
            <w:r w:rsidRPr="003D2E5A">
              <w:rPr>
                <w:bCs/>
                <w:szCs w:val="21"/>
                <w:lang w:val="vi"/>
              </w:rPr>
              <w:t>ờ</w:t>
            </w:r>
            <w:r w:rsidRPr="003D2E5A">
              <w:rPr>
                <w:bCs/>
                <w:szCs w:val="21"/>
                <w:lang w:val="vi"/>
              </w:rPr>
              <w:t>i lao đ</w:t>
            </w:r>
            <w:r w:rsidRPr="003D2E5A">
              <w:rPr>
                <w:bCs/>
                <w:szCs w:val="21"/>
                <w:lang w:val="vi"/>
              </w:rPr>
              <w:t>ộ</w:t>
            </w:r>
            <w:r w:rsidRPr="003D2E5A">
              <w:rPr>
                <w:bCs/>
                <w:szCs w:val="21"/>
                <w:lang w:val="vi"/>
              </w:rPr>
              <w:t>ng t</w:t>
            </w:r>
            <w:r w:rsidRPr="003D2E5A">
              <w:rPr>
                <w:bCs/>
                <w:szCs w:val="21"/>
                <w:lang w:val="vi"/>
              </w:rPr>
              <w:t>ự</w:t>
            </w:r>
            <w:r w:rsidRPr="003D2E5A">
              <w:rPr>
                <w:bCs/>
                <w:szCs w:val="21"/>
                <w:lang w:val="vi"/>
              </w:rPr>
              <w:t xml:space="preserve"> do và n</w:t>
            </w:r>
            <w:r w:rsidRPr="003D2E5A">
              <w:rPr>
                <w:bCs/>
                <w:szCs w:val="21"/>
                <w:lang w:val="vi"/>
              </w:rPr>
              <w:t>ề</w:t>
            </w:r>
            <w:r w:rsidRPr="003D2E5A">
              <w:rPr>
                <w:bCs/>
                <w:szCs w:val="21"/>
                <w:lang w:val="vi"/>
              </w:rPr>
              <w:t>n t</w:t>
            </w:r>
            <w:r w:rsidRPr="003D2E5A">
              <w:rPr>
                <w:bCs/>
                <w:szCs w:val="21"/>
                <w:lang w:val="vi"/>
              </w:rPr>
              <w:t>ả</w:t>
            </w:r>
            <w:r w:rsidRPr="003D2E5A">
              <w:rPr>
                <w:bCs/>
                <w:szCs w:val="21"/>
                <w:lang w:val="vi"/>
              </w:rPr>
              <w:t>ng c</w:t>
            </w:r>
            <w:r w:rsidRPr="003D2E5A">
              <w:rPr>
                <w:bCs/>
                <w:szCs w:val="21"/>
                <w:lang w:val="vi"/>
              </w:rPr>
              <w:t>ủ</w:t>
            </w:r>
            <w:r w:rsidRPr="003D2E5A">
              <w:rPr>
                <w:bCs/>
                <w:szCs w:val="21"/>
                <w:lang w:val="vi"/>
              </w:rPr>
              <w:t>a h</w:t>
            </w:r>
            <w:r w:rsidRPr="003D2E5A">
              <w:rPr>
                <w:bCs/>
                <w:szCs w:val="21"/>
                <w:lang w:val="vi"/>
              </w:rPr>
              <w:t>ọ</w:t>
            </w:r>
            <w:r w:rsidRPr="003D2E5A">
              <w:rPr>
                <w:bCs/>
                <w:szCs w:val="21"/>
                <w:lang w:val="vi"/>
              </w:rPr>
              <w:t>:</w:t>
            </w:r>
            <w:r w:rsidRPr="003D2E5A">
              <w:rPr>
                <w:b w:val="0"/>
                <w:szCs w:val="21"/>
                <w:lang w:val="vi"/>
              </w:rPr>
              <w:t xml:space="preserve"> Ngư</w:t>
            </w:r>
            <w:r w:rsidRPr="003D2E5A">
              <w:rPr>
                <w:b w:val="0"/>
                <w:szCs w:val="21"/>
                <w:lang w:val="vi"/>
              </w:rPr>
              <w:t>ờ</w:t>
            </w:r>
            <w:r w:rsidRPr="003D2E5A">
              <w:rPr>
                <w:b w:val="0"/>
                <w:szCs w:val="21"/>
                <w:lang w:val="vi"/>
              </w:rPr>
              <w:t>i lao đ</w:t>
            </w:r>
            <w:r w:rsidRPr="003D2E5A">
              <w:rPr>
                <w:b w:val="0"/>
                <w:szCs w:val="21"/>
                <w:lang w:val="vi"/>
              </w:rPr>
              <w:t>ộ</w:t>
            </w:r>
            <w:r w:rsidRPr="003D2E5A">
              <w:rPr>
                <w:b w:val="0"/>
                <w:szCs w:val="21"/>
                <w:lang w:val="vi"/>
              </w:rPr>
              <w:t>ng t</w:t>
            </w:r>
            <w:r w:rsidRPr="003D2E5A">
              <w:rPr>
                <w:b w:val="0"/>
                <w:szCs w:val="21"/>
                <w:lang w:val="vi"/>
              </w:rPr>
              <w:t>ự</w:t>
            </w:r>
            <w:r w:rsidRPr="003D2E5A">
              <w:rPr>
                <w:b w:val="0"/>
                <w:szCs w:val="21"/>
                <w:lang w:val="vi"/>
              </w:rPr>
              <w:t xml:space="preserve"> do (như tài x</w:t>
            </w:r>
            <w:r w:rsidRPr="003D2E5A">
              <w:rPr>
                <w:b w:val="0"/>
                <w:szCs w:val="21"/>
                <w:lang w:val="vi"/>
              </w:rPr>
              <w:t>ế</w:t>
            </w:r>
            <w:r w:rsidRPr="003D2E5A">
              <w:rPr>
                <w:b w:val="0"/>
                <w:szCs w:val="21"/>
                <w:lang w:val="vi"/>
              </w:rPr>
              <w:t xml:space="preserve"> giao hàng, tài x</w:t>
            </w:r>
            <w:r w:rsidRPr="003D2E5A">
              <w:rPr>
                <w:b w:val="0"/>
                <w:szCs w:val="21"/>
                <w:lang w:val="vi"/>
              </w:rPr>
              <w:t>ế</w:t>
            </w:r>
            <w:r w:rsidRPr="003D2E5A">
              <w:rPr>
                <w:b w:val="0"/>
                <w:szCs w:val="21"/>
                <w:lang w:val="vi"/>
              </w:rPr>
              <w:t xml:space="preserve"> d</w:t>
            </w:r>
            <w:r w:rsidRPr="003D2E5A">
              <w:rPr>
                <w:b w:val="0"/>
                <w:szCs w:val="21"/>
                <w:lang w:val="vi"/>
              </w:rPr>
              <w:t>ị</w:t>
            </w:r>
            <w:r w:rsidRPr="003D2E5A">
              <w:rPr>
                <w:b w:val="0"/>
                <w:szCs w:val="21"/>
                <w:lang w:val="vi"/>
              </w:rPr>
              <w:t>ch v</w:t>
            </w:r>
            <w:r w:rsidRPr="003D2E5A">
              <w:rPr>
                <w:b w:val="0"/>
                <w:szCs w:val="21"/>
                <w:lang w:val="vi"/>
              </w:rPr>
              <w:t>ụ</w:t>
            </w:r>
            <w:r w:rsidRPr="003D2E5A">
              <w:rPr>
                <w:b w:val="0"/>
                <w:szCs w:val="21"/>
                <w:lang w:val="vi"/>
              </w:rPr>
              <w:t xml:space="preserve"> chung xe và nhân viên chăm sóc) tranh ch</w:t>
            </w:r>
            <w:r w:rsidRPr="003D2E5A">
              <w:rPr>
                <w:b w:val="0"/>
                <w:szCs w:val="21"/>
                <w:lang w:val="vi"/>
              </w:rPr>
              <w:t>ấ</w:t>
            </w:r>
            <w:r w:rsidRPr="003D2E5A">
              <w:rPr>
                <w:b w:val="0"/>
                <w:szCs w:val="21"/>
                <w:lang w:val="vi"/>
              </w:rPr>
              <w:t>p v</w:t>
            </w:r>
            <w:r w:rsidRPr="003D2E5A">
              <w:rPr>
                <w:b w:val="0"/>
                <w:szCs w:val="21"/>
                <w:lang w:val="vi"/>
              </w:rPr>
              <w:t>ớ</w:t>
            </w:r>
            <w:r w:rsidRPr="003D2E5A">
              <w:rPr>
                <w:b w:val="0"/>
                <w:szCs w:val="21"/>
                <w:lang w:val="vi"/>
              </w:rPr>
              <w:t>i các n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>n t</w:t>
            </w:r>
            <w:r w:rsidRPr="003D2E5A">
              <w:rPr>
                <w:b w:val="0"/>
                <w:szCs w:val="21"/>
                <w:lang w:val="vi"/>
              </w:rPr>
              <w:t>ả</w:t>
            </w:r>
            <w:r w:rsidRPr="003D2E5A">
              <w:rPr>
                <w:b w:val="0"/>
                <w:szCs w:val="21"/>
                <w:lang w:val="vi"/>
              </w:rPr>
              <w:t>ng k</w:t>
            </w:r>
            <w:r w:rsidRPr="003D2E5A">
              <w:rPr>
                <w:b w:val="0"/>
                <w:szCs w:val="21"/>
                <w:lang w:val="vi"/>
              </w:rPr>
              <w:t>ỹ</w:t>
            </w:r>
            <w:r w:rsidRPr="003D2E5A">
              <w:rPr>
                <w:b w:val="0"/>
                <w:szCs w:val="21"/>
                <w:lang w:val="vi"/>
              </w:rPr>
              <w:t xml:space="preserve"> thu</w:t>
            </w:r>
            <w:r w:rsidRPr="003D2E5A">
              <w:rPr>
                <w:b w:val="0"/>
                <w:szCs w:val="21"/>
                <w:lang w:val="vi"/>
              </w:rPr>
              <w:t>ậ</w:t>
            </w:r>
            <w:r w:rsidRPr="003D2E5A">
              <w:rPr>
                <w:b w:val="0"/>
                <w:szCs w:val="21"/>
                <w:lang w:val="vi"/>
              </w:rPr>
              <w:t>t s</w:t>
            </w:r>
            <w:r w:rsidRPr="003D2E5A">
              <w:rPr>
                <w:b w:val="0"/>
                <w:szCs w:val="21"/>
                <w:lang w:val="vi"/>
              </w:rPr>
              <w:t>ố</w:t>
            </w:r>
            <w:r w:rsidRPr="003D2E5A">
              <w:rPr>
                <w:b w:val="0"/>
                <w:szCs w:val="21"/>
                <w:lang w:val="vi"/>
              </w:rPr>
              <w:t xml:space="preserve"> v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 xml:space="preserve"> thanh toán ho</w:t>
            </w:r>
            <w:r w:rsidRPr="003D2E5A">
              <w:rPr>
                <w:b w:val="0"/>
                <w:szCs w:val="21"/>
                <w:lang w:val="vi"/>
              </w:rPr>
              <w:t>ặ</w:t>
            </w:r>
            <w:r w:rsidRPr="003D2E5A">
              <w:rPr>
                <w:b w:val="0"/>
                <w:szCs w:val="21"/>
                <w:lang w:val="vi"/>
              </w:rPr>
              <w:t>c vi</w:t>
            </w:r>
            <w:r w:rsidRPr="003D2E5A">
              <w:rPr>
                <w:b w:val="0"/>
                <w:szCs w:val="21"/>
                <w:lang w:val="vi"/>
              </w:rPr>
              <w:t>ệ</w:t>
            </w:r>
            <w:r w:rsidRPr="003D2E5A">
              <w:rPr>
                <w:b w:val="0"/>
                <w:szCs w:val="21"/>
                <w:lang w:val="vi"/>
              </w:rPr>
              <w:t>c th</w:t>
            </w:r>
            <w:r w:rsidRPr="003D2E5A">
              <w:rPr>
                <w:b w:val="0"/>
                <w:szCs w:val="21"/>
                <w:lang w:val="vi"/>
              </w:rPr>
              <w:t>ự</w:t>
            </w:r>
            <w:r w:rsidRPr="003D2E5A">
              <w:rPr>
                <w:b w:val="0"/>
                <w:szCs w:val="21"/>
                <w:lang w:val="vi"/>
              </w:rPr>
              <w:t>c hi</w:t>
            </w:r>
            <w:r w:rsidRPr="003D2E5A">
              <w:rPr>
                <w:b w:val="0"/>
                <w:szCs w:val="21"/>
                <w:lang w:val="vi"/>
              </w:rPr>
              <w:t>ệ</w:t>
            </w:r>
            <w:r w:rsidRPr="003D2E5A">
              <w:rPr>
                <w:b w:val="0"/>
                <w:szCs w:val="21"/>
                <w:lang w:val="vi"/>
              </w:rPr>
              <w:t>n h</w:t>
            </w:r>
            <w:r w:rsidRPr="003D2E5A">
              <w:rPr>
                <w:b w:val="0"/>
                <w:szCs w:val="21"/>
                <w:lang w:val="vi"/>
              </w:rPr>
              <w:t>ợ</w:t>
            </w:r>
            <w:r w:rsidRPr="003D2E5A">
              <w:rPr>
                <w:b w:val="0"/>
                <w:szCs w:val="21"/>
                <w:lang w:val="vi"/>
              </w:rPr>
              <w:t>p đ</w:t>
            </w:r>
            <w:r w:rsidRPr="003D2E5A">
              <w:rPr>
                <w:b w:val="0"/>
                <w:szCs w:val="21"/>
                <w:lang w:val="vi"/>
              </w:rPr>
              <w:t>ồ</w:t>
            </w:r>
            <w:r w:rsidRPr="003D2E5A">
              <w:rPr>
                <w:b w:val="0"/>
                <w:szCs w:val="21"/>
                <w:lang w:val="vi"/>
              </w:rPr>
              <w:t>ng.</w:t>
            </w:r>
          </w:p>
          <w:p w14:paraId="14542CE1" w14:textId="77777777" w:rsidR="00F83379" w:rsidRPr="006A0BC2" w:rsidRDefault="00045AF8" w:rsidP="00BD3F8A">
            <w:pPr>
              <w:pStyle w:val="ListParagraph"/>
              <w:numPr>
                <w:ilvl w:val="0"/>
                <w:numId w:val="0"/>
              </w:numPr>
              <w:spacing w:after="0"/>
              <w:ind w:left="360"/>
              <w:rPr>
                <w:szCs w:val="21"/>
                <w:lang w:val="vi"/>
              </w:rPr>
            </w:pPr>
            <w:r w:rsidRPr="003D2E5A">
              <w:rPr>
                <w:b w:val="0"/>
                <w:szCs w:val="21"/>
                <w:lang w:val="vi"/>
              </w:rPr>
              <w:t>Lưu ý: Tranh ch</w:t>
            </w:r>
            <w:r w:rsidRPr="003D2E5A">
              <w:rPr>
                <w:b w:val="0"/>
                <w:szCs w:val="21"/>
                <w:lang w:val="vi"/>
              </w:rPr>
              <w:t>ấ</w:t>
            </w:r>
            <w:r w:rsidRPr="003D2E5A">
              <w:rPr>
                <w:b w:val="0"/>
                <w:szCs w:val="21"/>
                <w:lang w:val="vi"/>
              </w:rPr>
              <w:t>p v</w:t>
            </w:r>
            <w:r w:rsidRPr="003D2E5A">
              <w:rPr>
                <w:b w:val="0"/>
                <w:szCs w:val="21"/>
                <w:lang w:val="vi"/>
              </w:rPr>
              <w:t>ề</w:t>
            </w:r>
            <w:r w:rsidRPr="003D2E5A">
              <w:rPr>
                <w:b w:val="0"/>
                <w:szCs w:val="21"/>
                <w:lang w:val="vi"/>
              </w:rPr>
              <w:t xml:space="preserve"> vi</w:t>
            </w:r>
            <w:r w:rsidRPr="003D2E5A">
              <w:rPr>
                <w:b w:val="0"/>
                <w:szCs w:val="21"/>
                <w:lang w:val="vi"/>
              </w:rPr>
              <w:t>ệ</w:t>
            </w:r>
            <w:r w:rsidRPr="003D2E5A">
              <w:rPr>
                <w:b w:val="0"/>
                <w:szCs w:val="21"/>
                <w:lang w:val="vi"/>
              </w:rPr>
              <w:t>c vô hi</w:t>
            </w:r>
            <w:r w:rsidRPr="003D2E5A">
              <w:rPr>
                <w:b w:val="0"/>
                <w:szCs w:val="21"/>
                <w:lang w:val="vi"/>
              </w:rPr>
              <w:t>ệ</w:t>
            </w:r>
            <w:r w:rsidRPr="003D2E5A">
              <w:rPr>
                <w:b w:val="0"/>
                <w:szCs w:val="21"/>
                <w:lang w:val="vi"/>
              </w:rPr>
              <w:t>u hóa tài kho</w:t>
            </w:r>
            <w:r w:rsidRPr="003D2E5A">
              <w:rPr>
                <w:b w:val="0"/>
                <w:szCs w:val="21"/>
                <w:lang w:val="vi"/>
              </w:rPr>
              <w:t>ả</w:t>
            </w:r>
            <w:r w:rsidRPr="003D2E5A">
              <w:rPr>
                <w:b w:val="0"/>
                <w:szCs w:val="21"/>
                <w:lang w:val="vi"/>
              </w:rPr>
              <w:t>n (khi ngư</w:t>
            </w:r>
            <w:r w:rsidRPr="003D2E5A">
              <w:rPr>
                <w:b w:val="0"/>
                <w:szCs w:val="21"/>
                <w:lang w:val="vi"/>
              </w:rPr>
              <w:t>ờ</w:t>
            </w:r>
            <w:r w:rsidRPr="003D2E5A">
              <w:rPr>
                <w:b w:val="0"/>
                <w:szCs w:val="21"/>
                <w:lang w:val="vi"/>
              </w:rPr>
              <w:t>i lao đ</w:t>
            </w:r>
            <w:r w:rsidRPr="003D2E5A">
              <w:rPr>
                <w:b w:val="0"/>
                <w:szCs w:val="21"/>
                <w:lang w:val="vi"/>
              </w:rPr>
              <w:t>ộ</w:t>
            </w:r>
            <w:r w:rsidRPr="003D2E5A">
              <w:rPr>
                <w:b w:val="0"/>
                <w:szCs w:val="21"/>
                <w:lang w:val="vi"/>
              </w:rPr>
              <w:t>ng b</w:t>
            </w:r>
            <w:r w:rsidRPr="003D2E5A">
              <w:rPr>
                <w:b w:val="0"/>
                <w:szCs w:val="21"/>
                <w:lang w:val="vi"/>
              </w:rPr>
              <w:t>ị</w:t>
            </w:r>
            <w:r w:rsidRPr="003D2E5A">
              <w:rPr>
                <w:b w:val="0"/>
                <w:szCs w:val="21"/>
                <w:lang w:val="vi"/>
              </w:rPr>
              <w:t xml:space="preserve"> khóa kh</w:t>
            </w:r>
            <w:r w:rsidRPr="003D2E5A">
              <w:rPr>
                <w:b w:val="0"/>
                <w:szCs w:val="21"/>
                <w:lang w:val="vi"/>
              </w:rPr>
              <w:t>ỏ</w:t>
            </w:r>
            <w:r w:rsidRPr="003D2E5A">
              <w:rPr>
                <w:b w:val="0"/>
                <w:szCs w:val="21"/>
                <w:lang w:val="vi"/>
              </w:rPr>
              <w:t xml:space="preserve">i </w:t>
            </w:r>
            <w:r w:rsidRPr="003D2E5A">
              <w:rPr>
                <w:b w:val="0"/>
                <w:szCs w:val="21"/>
                <w:lang w:val="vi"/>
              </w:rPr>
              <w:t>ứ</w:t>
            </w:r>
            <w:r w:rsidRPr="003D2E5A">
              <w:rPr>
                <w:b w:val="0"/>
                <w:szCs w:val="21"/>
                <w:lang w:val="vi"/>
              </w:rPr>
              <w:t>ng d</w:t>
            </w:r>
            <w:r w:rsidRPr="003D2E5A">
              <w:rPr>
                <w:b w:val="0"/>
                <w:szCs w:val="21"/>
                <w:lang w:val="vi"/>
              </w:rPr>
              <w:t>ụ</w:t>
            </w:r>
            <w:r w:rsidRPr="003D2E5A">
              <w:rPr>
                <w:b w:val="0"/>
                <w:szCs w:val="21"/>
                <w:lang w:val="vi"/>
              </w:rPr>
              <w:t>ng) ph</w:t>
            </w:r>
            <w:r w:rsidRPr="003D2E5A">
              <w:rPr>
                <w:b w:val="0"/>
                <w:szCs w:val="21"/>
                <w:lang w:val="vi"/>
              </w:rPr>
              <w:t>ả</w:t>
            </w:r>
            <w:r w:rsidRPr="003D2E5A">
              <w:rPr>
                <w:b w:val="0"/>
                <w:szCs w:val="21"/>
                <w:lang w:val="vi"/>
              </w:rPr>
              <w:t>i đư</w:t>
            </w:r>
            <w:r w:rsidRPr="003D2E5A">
              <w:rPr>
                <w:b w:val="0"/>
                <w:szCs w:val="21"/>
                <w:lang w:val="vi"/>
              </w:rPr>
              <w:t>ợ</w:t>
            </w:r>
            <w:r w:rsidRPr="003D2E5A">
              <w:rPr>
                <w:b w:val="0"/>
                <w:szCs w:val="21"/>
                <w:lang w:val="vi"/>
              </w:rPr>
              <w:t>c g</w:t>
            </w:r>
            <w:r w:rsidRPr="003D2E5A">
              <w:rPr>
                <w:b w:val="0"/>
                <w:szCs w:val="21"/>
                <w:lang w:val="vi"/>
              </w:rPr>
              <w:t>ử</w:t>
            </w:r>
            <w:r w:rsidRPr="003D2E5A">
              <w:rPr>
                <w:b w:val="0"/>
                <w:szCs w:val="21"/>
                <w:lang w:val="vi"/>
              </w:rPr>
              <w:t>i đ</w:t>
            </w:r>
            <w:r w:rsidRPr="003D2E5A">
              <w:rPr>
                <w:b w:val="0"/>
                <w:szCs w:val="21"/>
                <w:lang w:val="vi"/>
              </w:rPr>
              <w:t>ế</w:t>
            </w:r>
            <w:r w:rsidRPr="003D2E5A">
              <w:rPr>
                <w:b w:val="0"/>
                <w:szCs w:val="21"/>
                <w:lang w:val="vi"/>
              </w:rPr>
              <w:t xml:space="preserve">n </w:t>
            </w:r>
            <w:r w:rsidRPr="003D2E5A">
              <w:rPr>
                <w:b w:val="0"/>
                <w:szCs w:val="21"/>
                <w:lang w:val="vi"/>
              </w:rPr>
              <w:t>Ủ</w:t>
            </w:r>
            <w:r w:rsidRPr="003D2E5A">
              <w:rPr>
                <w:b w:val="0"/>
                <w:szCs w:val="21"/>
                <w:lang w:val="vi"/>
              </w:rPr>
              <w:t>y ban Công b</w:t>
            </w:r>
            <w:r w:rsidRPr="003D2E5A">
              <w:rPr>
                <w:b w:val="0"/>
                <w:szCs w:val="21"/>
                <w:lang w:val="vi"/>
              </w:rPr>
              <w:t>ằ</w:t>
            </w:r>
            <w:r w:rsidRPr="003D2E5A">
              <w:rPr>
                <w:b w:val="0"/>
                <w:szCs w:val="21"/>
                <w:lang w:val="vi"/>
              </w:rPr>
              <w:t>ng Lao đ</w:t>
            </w:r>
            <w:r w:rsidRPr="003D2E5A">
              <w:rPr>
                <w:b w:val="0"/>
                <w:szCs w:val="21"/>
                <w:lang w:val="vi"/>
              </w:rPr>
              <w:t>ộ</w:t>
            </w:r>
            <w:r w:rsidRPr="003D2E5A">
              <w:rPr>
                <w:b w:val="0"/>
                <w:szCs w:val="21"/>
                <w:lang w:val="vi"/>
              </w:rPr>
              <w:t>ng, ch</w:t>
            </w:r>
            <w:r w:rsidRPr="003D2E5A">
              <w:rPr>
                <w:b w:val="0"/>
                <w:szCs w:val="21"/>
                <w:lang w:val="vi"/>
              </w:rPr>
              <w:t>ứ</w:t>
            </w:r>
            <w:r w:rsidRPr="003D2E5A">
              <w:rPr>
                <w:b w:val="0"/>
                <w:szCs w:val="21"/>
                <w:lang w:val="vi"/>
              </w:rPr>
              <w:t xml:space="preserve"> không ph</w:t>
            </w:r>
            <w:r w:rsidRPr="003D2E5A">
              <w:rPr>
                <w:b w:val="0"/>
                <w:szCs w:val="21"/>
                <w:lang w:val="vi"/>
              </w:rPr>
              <w:t>ả</w:t>
            </w:r>
            <w:r w:rsidRPr="003D2E5A">
              <w:rPr>
                <w:b w:val="0"/>
                <w:szCs w:val="21"/>
                <w:lang w:val="vi"/>
              </w:rPr>
              <w:t>i VSBC.</w:t>
            </w:r>
          </w:p>
        </w:tc>
      </w:tr>
    </w:tbl>
    <w:p w14:paraId="0AF676C7" w14:textId="77777777" w:rsidR="00FA26D1" w:rsidRPr="006A0BC2" w:rsidRDefault="00045AF8" w:rsidP="00FE2A9B">
      <w:pPr>
        <w:pStyle w:val="Heading2"/>
        <w:spacing w:line="240" w:lineRule="auto"/>
        <w:rPr>
          <w:rFonts w:asciiTheme="majorHAnsi" w:hAnsiTheme="majorHAnsi"/>
          <w:b/>
          <w:bCs/>
          <w:caps/>
          <w:sz w:val="28"/>
          <w:szCs w:val="28"/>
          <w:lang w:val="vi"/>
        </w:rPr>
      </w:pP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lastRenderedPageBreak/>
        <w:t>quy trình gi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ả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i quy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ế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t tranh ch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ấ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p thay th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ế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 xml:space="preserve"> c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ủ</w:t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 xml:space="preserve">a VSBC </w:t>
      </w:r>
    </w:p>
    <w:p w14:paraId="2C37717B" w14:textId="5C40C7FF" w:rsidR="00FA26D1" w:rsidRPr="006A0BC2" w:rsidRDefault="00045AF8" w:rsidP="00FE2A9B">
      <w:pPr>
        <w:pStyle w:val="ListParagraph"/>
        <w:numPr>
          <w:ilvl w:val="0"/>
          <w:numId w:val="13"/>
        </w:numPr>
        <w:spacing w:line="240" w:lineRule="auto"/>
        <w:rPr>
          <w:b/>
          <w:bCs/>
          <w:szCs w:val="21"/>
          <w:lang w:val="vi"/>
        </w:rPr>
      </w:pPr>
      <w:r w:rsidRPr="00864EBA">
        <w:rPr>
          <w:b/>
          <w:bCs/>
          <w:szCs w:val="21"/>
          <w:lang w:val="vi"/>
        </w:rPr>
        <w:t>Xin h</w:t>
      </w:r>
      <w:r w:rsidRPr="00864EBA">
        <w:rPr>
          <w:b/>
          <w:bCs/>
          <w:szCs w:val="21"/>
          <w:lang w:val="vi"/>
        </w:rPr>
        <w:t>ỗ</w:t>
      </w:r>
      <w:r w:rsidRPr="00864EBA">
        <w:rPr>
          <w:b/>
          <w:bCs/>
          <w:szCs w:val="21"/>
          <w:lang w:val="vi"/>
        </w:rPr>
        <w:t xml:space="preserve"> tr</w:t>
      </w:r>
      <w:r w:rsidRPr="00864EBA">
        <w:rPr>
          <w:b/>
          <w:bCs/>
          <w:szCs w:val="21"/>
          <w:lang w:val="vi"/>
        </w:rPr>
        <w:t>ợ</w:t>
      </w:r>
      <w:r w:rsidRPr="00864EBA">
        <w:rPr>
          <w:b/>
          <w:bCs/>
          <w:szCs w:val="21"/>
          <w:lang w:val="vi"/>
        </w:rPr>
        <w:t xml:space="preserve"> t</w:t>
      </w:r>
      <w:r w:rsidRPr="00864EBA">
        <w:rPr>
          <w:b/>
          <w:bCs/>
          <w:szCs w:val="21"/>
          <w:lang w:val="vi"/>
        </w:rPr>
        <w:t>ạ</w:t>
      </w:r>
      <w:r w:rsidRPr="00864EBA">
        <w:rPr>
          <w:b/>
          <w:bCs/>
          <w:szCs w:val="21"/>
          <w:lang w:val="vi"/>
        </w:rPr>
        <w:t xml:space="preserve">i </w:t>
      </w:r>
      <w:hyperlink r:id="rId17" w:history="1">
        <w:r w:rsidR="00FA26D1" w:rsidRPr="00FE2A9B">
          <w:rPr>
            <w:rStyle w:val="Hyperlink"/>
            <w:b/>
            <w:bCs/>
            <w:color w:val="auto"/>
            <w:szCs w:val="21"/>
            <w:u w:val="none"/>
            <w:lang w:val="vi"/>
          </w:rPr>
          <w:t>vsbc.vic.gov.au</w:t>
        </w:r>
      </w:hyperlink>
    </w:p>
    <w:p w14:paraId="66095692" w14:textId="77777777" w:rsidR="00753943" w:rsidRPr="006A0BC2" w:rsidRDefault="00045AF8" w:rsidP="00FE2A9B">
      <w:pPr>
        <w:spacing w:line="240" w:lineRule="auto"/>
        <w:ind w:left="23"/>
        <w:rPr>
          <w:szCs w:val="21"/>
          <w:lang w:val="vi"/>
        </w:rPr>
      </w:pPr>
      <w:r w:rsidRPr="00864EBA">
        <w:rPr>
          <w:szCs w:val="21"/>
          <w:lang w:val="vi"/>
        </w:rPr>
        <w:t>Đơn xin h</w:t>
      </w:r>
      <w:r w:rsidRPr="00864EBA">
        <w:rPr>
          <w:szCs w:val="21"/>
          <w:lang w:val="vi"/>
        </w:rPr>
        <w:t>ỗ</w:t>
      </w:r>
      <w:r w:rsidRPr="00864EBA">
        <w:rPr>
          <w:szCs w:val="21"/>
          <w:lang w:val="vi"/>
        </w:rPr>
        <w:t xml:space="preserve"> tr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 xml:space="preserve"> ph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đư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>c th</w:t>
      </w:r>
      <w:r w:rsidRPr="00864EBA">
        <w:rPr>
          <w:szCs w:val="21"/>
          <w:lang w:val="vi"/>
        </w:rPr>
        <w:t>ự</w:t>
      </w:r>
      <w:r w:rsidRPr="00864EBA">
        <w:rPr>
          <w:szCs w:val="21"/>
          <w:lang w:val="vi"/>
        </w:rPr>
        <w:t>c hi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>n qua trang m</w:t>
      </w:r>
      <w:r w:rsidRPr="00864EBA">
        <w:rPr>
          <w:szCs w:val="21"/>
          <w:lang w:val="vi"/>
        </w:rPr>
        <w:t>ạ</w:t>
      </w:r>
      <w:r w:rsidRPr="00864EBA">
        <w:rPr>
          <w:szCs w:val="21"/>
          <w:lang w:val="vi"/>
        </w:rPr>
        <w:t>ng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VSBC.</w:t>
      </w:r>
    </w:p>
    <w:p w14:paraId="0F4B058B" w14:textId="77777777" w:rsidR="00FA26D1" w:rsidRPr="006A0BC2" w:rsidRDefault="00045AF8" w:rsidP="00FE2A9B">
      <w:pPr>
        <w:spacing w:line="240" w:lineRule="auto"/>
        <w:ind w:left="23"/>
        <w:rPr>
          <w:szCs w:val="21"/>
          <w:lang w:val="vi"/>
        </w:rPr>
      </w:pPr>
      <w:r w:rsidRPr="00864EBA">
        <w:rPr>
          <w:szCs w:val="21"/>
          <w:lang w:val="vi"/>
        </w:rPr>
        <w:t>Quý v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 xml:space="preserve"> c</w:t>
      </w:r>
      <w:r w:rsidRPr="00864EBA">
        <w:rPr>
          <w:szCs w:val="21"/>
          <w:lang w:val="vi"/>
        </w:rPr>
        <w:t>ầ</w:t>
      </w:r>
      <w:r w:rsidRPr="00864EBA">
        <w:rPr>
          <w:szCs w:val="21"/>
          <w:lang w:val="vi"/>
        </w:rPr>
        <w:t>n cung c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thông tin liên h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 xml:space="preserve"> và Mã s</w:t>
      </w:r>
      <w:r w:rsidRPr="00864EBA">
        <w:rPr>
          <w:szCs w:val="21"/>
          <w:lang w:val="vi"/>
        </w:rPr>
        <w:t>ố</w:t>
      </w:r>
      <w:r w:rsidRPr="00864EBA">
        <w:rPr>
          <w:szCs w:val="21"/>
          <w:lang w:val="vi"/>
        </w:rPr>
        <w:t xml:space="preserve"> Doanh nghi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>p Úc (ABN), cũng như thông tin liên h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 xml:space="preserve">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ngư</w:t>
      </w:r>
      <w:r w:rsidRPr="00864EBA">
        <w:rPr>
          <w:szCs w:val="21"/>
          <w:lang w:val="vi"/>
        </w:rPr>
        <w:t>ờ</w:t>
      </w:r>
      <w:r w:rsidRPr="00864EBA">
        <w:rPr>
          <w:szCs w:val="21"/>
          <w:lang w:val="vi"/>
        </w:rPr>
        <w:t>i mà quý v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 xml:space="preserve"> đang tranh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v</w:t>
      </w:r>
      <w:r w:rsidRPr="00864EBA">
        <w:rPr>
          <w:szCs w:val="21"/>
          <w:lang w:val="vi"/>
        </w:rPr>
        <w:t>ớ</w:t>
      </w:r>
      <w:r w:rsidRPr="00864EBA">
        <w:rPr>
          <w:szCs w:val="21"/>
          <w:lang w:val="vi"/>
        </w:rPr>
        <w:t>i. Quý v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 xml:space="preserve"> cũng c</w:t>
      </w:r>
      <w:r w:rsidRPr="00864EBA">
        <w:rPr>
          <w:szCs w:val="21"/>
          <w:lang w:val="vi"/>
        </w:rPr>
        <w:t>ầ</w:t>
      </w:r>
      <w:r w:rsidRPr="00864EBA">
        <w:rPr>
          <w:szCs w:val="21"/>
          <w:lang w:val="vi"/>
        </w:rPr>
        <w:t>n cung c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tài li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>u nêu rõ tranh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mình, bao g</w:t>
      </w:r>
      <w:r w:rsidRPr="00864EBA">
        <w:rPr>
          <w:szCs w:val="21"/>
          <w:lang w:val="vi"/>
        </w:rPr>
        <w:t>ồ</w:t>
      </w:r>
      <w:r w:rsidRPr="00864EBA">
        <w:rPr>
          <w:szCs w:val="21"/>
          <w:lang w:val="vi"/>
        </w:rPr>
        <w:t>m các b</w:t>
      </w:r>
      <w:r w:rsidRPr="00864EBA">
        <w:rPr>
          <w:szCs w:val="21"/>
          <w:lang w:val="vi"/>
        </w:rPr>
        <w:t>ằ</w:t>
      </w:r>
      <w:r w:rsidRPr="00864EBA">
        <w:rPr>
          <w:szCs w:val="21"/>
          <w:lang w:val="vi"/>
        </w:rPr>
        <w:t>ng ch</w:t>
      </w:r>
      <w:r w:rsidRPr="00864EBA">
        <w:rPr>
          <w:szCs w:val="21"/>
          <w:lang w:val="vi"/>
        </w:rPr>
        <w:t>ứ</w:t>
      </w:r>
      <w:r w:rsidRPr="00864EBA">
        <w:rPr>
          <w:szCs w:val="21"/>
          <w:lang w:val="vi"/>
        </w:rPr>
        <w:t>ng.</w:t>
      </w:r>
    </w:p>
    <w:p w14:paraId="4C206B8E" w14:textId="77777777" w:rsidR="00FA26D1" w:rsidRPr="006A0BC2" w:rsidRDefault="00045AF8" w:rsidP="00FE2A9B">
      <w:pPr>
        <w:pStyle w:val="ListParagraph"/>
        <w:widowControl/>
        <w:numPr>
          <w:ilvl w:val="0"/>
          <w:numId w:val="13"/>
        </w:numPr>
        <w:autoSpaceDE/>
        <w:autoSpaceDN/>
        <w:spacing w:before="0" w:after="160" w:line="240" w:lineRule="auto"/>
        <w:contextualSpacing/>
        <w:rPr>
          <w:b/>
          <w:bCs/>
          <w:szCs w:val="21"/>
          <w:lang w:val="vi"/>
        </w:rPr>
      </w:pPr>
      <w:r w:rsidRPr="00864EBA">
        <w:rPr>
          <w:b/>
          <w:bCs/>
          <w:szCs w:val="21"/>
          <w:lang w:val="vi"/>
        </w:rPr>
        <w:t>H</w:t>
      </w:r>
      <w:r w:rsidRPr="00864EBA">
        <w:rPr>
          <w:b/>
          <w:bCs/>
          <w:szCs w:val="21"/>
          <w:lang w:val="vi"/>
        </w:rPr>
        <w:t>ỗ</w:t>
      </w:r>
      <w:r w:rsidRPr="00864EBA">
        <w:rPr>
          <w:b/>
          <w:bCs/>
          <w:szCs w:val="21"/>
          <w:lang w:val="vi"/>
        </w:rPr>
        <w:t xml:space="preserve"> tr</w:t>
      </w:r>
      <w:r w:rsidRPr="00864EBA">
        <w:rPr>
          <w:b/>
          <w:bCs/>
          <w:szCs w:val="21"/>
          <w:lang w:val="vi"/>
        </w:rPr>
        <w:t>ợ</w:t>
      </w:r>
      <w:r w:rsidRPr="00864EBA">
        <w:rPr>
          <w:b/>
          <w:bCs/>
          <w:szCs w:val="21"/>
          <w:lang w:val="vi"/>
        </w:rPr>
        <w:t xml:space="preserve"> gi</w:t>
      </w:r>
      <w:r w:rsidRPr="00864EBA">
        <w:rPr>
          <w:b/>
          <w:bCs/>
          <w:szCs w:val="21"/>
          <w:lang w:val="vi"/>
        </w:rPr>
        <w:t>ả</w:t>
      </w:r>
      <w:r w:rsidRPr="00864EBA">
        <w:rPr>
          <w:b/>
          <w:bCs/>
          <w:szCs w:val="21"/>
          <w:lang w:val="vi"/>
        </w:rPr>
        <w:t>i quy</w:t>
      </w:r>
      <w:r w:rsidRPr="00864EBA">
        <w:rPr>
          <w:b/>
          <w:bCs/>
          <w:szCs w:val="21"/>
          <w:lang w:val="vi"/>
        </w:rPr>
        <w:t>ế</w:t>
      </w:r>
      <w:r w:rsidRPr="00864EBA">
        <w:rPr>
          <w:b/>
          <w:bCs/>
          <w:szCs w:val="21"/>
          <w:lang w:val="vi"/>
        </w:rPr>
        <w:t>t tranh ch</w:t>
      </w:r>
      <w:r w:rsidRPr="00864EBA">
        <w:rPr>
          <w:b/>
          <w:bCs/>
          <w:szCs w:val="21"/>
          <w:lang w:val="vi"/>
        </w:rPr>
        <w:t>ấ</w:t>
      </w:r>
      <w:r w:rsidRPr="00864EBA">
        <w:rPr>
          <w:b/>
          <w:bCs/>
          <w:szCs w:val="21"/>
          <w:lang w:val="vi"/>
        </w:rPr>
        <w:t>p sơ b</w:t>
      </w:r>
      <w:r w:rsidRPr="00864EBA">
        <w:rPr>
          <w:b/>
          <w:bCs/>
          <w:szCs w:val="21"/>
          <w:lang w:val="vi"/>
        </w:rPr>
        <w:t>ộ</w:t>
      </w:r>
    </w:p>
    <w:p w14:paraId="12CAFA0F" w14:textId="77777777" w:rsidR="00FA26D1" w:rsidRPr="006A0BC2" w:rsidRDefault="00045AF8" w:rsidP="00FE2A9B">
      <w:pPr>
        <w:spacing w:line="240" w:lineRule="auto"/>
        <w:ind w:left="23"/>
        <w:rPr>
          <w:szCs w:val="21"/>
          <w:lang w:val="vi"/>
        </w:rPr>
      </w:pPr>
      <w:r w:rsidRPr="00864EBA">
        <w:rPr>
          <w:szCs w:val="21"/>
          <w:lang w:val="vi"/>
        </w:rPr>
        <w:t>M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t Viên ch</w:t>
      </w:r>
      <w:r w:rsidRPr="00864EBA">
        <w:rPr>
          <w:szCs w:val="21"/>
          <w:lang w:val="vi"/>
        </w:rPr>
        <w:t>ứ</w:t>
      </w:r>
      <w:r w:rsidRPr="00864EBA">
        <w:rPr>
          <w:szCs w:val="21"/>
          <w:lang w:val="vi"/>
        </w:rPr>
        <w:t>c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quy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t Tranh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(DRO)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VSBC s</w:t>
      </w:r>
      <w:r w:rsidRPr="00864EBA">
        <w:rPr>
          <w:szCs w:val="21"/>
          <w:lang w:val="vi"/>
        </w:rPr>
        <w:t>ẽ</w:t>
      </w:r>
      <w:r w:rsidRPr="00864EBA">
        <w:rPr>
          <w:szCs w:val="21"/>
          <w:lang w:val="vi"/>
        </w:rPr>
        <w:t xml:space="preserve"> qu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n lý h</w:t>
      </w:r>
      <w:r w:rsidRPr="00864EBA">
        <w:rPr>
          <w:szCs w:val="21"/>
          <w:lang w:val="vi"/>
        </w:rPr>
        <w:t>ồ</w:t>
      </w:r>
      <w:r w:rsidRPr="00864EBA">
        <w:rPr>
          <w:szCs w:val="21"/>
          <w:lang w:val="vi"/>
        </w:rPr>
        <w:t xml:space="preserve"> sơ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quý v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 xml:space="preserve"> và h</w:t>
      </w:r>
      <w:r w:rsidRPr="00864EBA">
        <w:rPr>
          <w:szCs w:val="21"/>
          <w:lang w:val="vi"/>
        </w:rPr>
        <w:t>ọ</w:t>
      </w:r>
      <w:r w:rsidRPr="00864EBA">
        <w:rPr>
          <w:szCs w:val="21"/>
          <w:lang w:val="vi"/>
        </w:rPr>
        <w:t xml:space="preserve"> s</w:t>
      </w:r>
      <w:r w:rsidRPr="00864EBA">
        <w:rPr>
          <w:szCs w:val="21"/>
          <w:lang w:val="vi"/>
        </w:rPr>
        <w:t>ẽ</w:t>
      </w:r>
      <w:r w:rsidRPr="00864EBA">
        <w:rPr>
          <w:szCs w:val="21"/>
          <w:lang w:val="vi"/>
        </w:rPr>
        <w:t xml:space="preserve"> là ngư</w:t>
      </w:r>
      <w:r w:rsidRPr="00864EBA">
        <w:rPr>
          <w:szCs w:val="21"/>
          <w:lang w:val="vi"/>
        </w:rPr>
        <w:t>ờ</w:t>
      </w:r>
      <w:r w:rsidRPr="00864EBA">
        <w:rPr>
          <w:szCs w:val="21"/>
          <w:lang w:val="vi"/>
        </w:rPr>
        <w:t>i liên h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 xml:space="preserve"> chính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quý v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 xml:space="preserve"> trong su</w:t>
      </w:r>
      <w:r w:rsidRPr="00864EBA">
        <w:rPr>
          <w:szCs w:val="21"/>
          <w:lang w:val="vi"/>
        </w:rPr>
        <w:t>ố</w:t>
      </w:r>
      <w:r w:rsidRPr="00864EBA">
        <w:rPr>
          <w:szCs w:val="21"/>
          <w:lang w:val="vi"/>
        </w:rPr>
        <w:t>t quá trình.</w:t>
      </w:r>
    </w:p>
    <w:p w14:paraId="0FE7D244" w14:textId="77777777" w:rsidR="00FA26D1" w:rsidRPr="006A0BC2" w:rsidRDefault="00045AF8" w:rsidP="00FE2A9B">
      <w:pPr>
        <w:spacing w:line="240" w:lineRule="auto"/>
        <w:ind w:left="23"/>
        <w:rPr>
          <w:szCs w:val="21"/>
          <w:lang w:val="vi"/>
        </w:rPr>
      </w:pPr>
      <w:r w:rsidRPr="00864EBA">
        <w:rPr>
          <w:szCs w:val="21"/>
          <w:lang w:val="vi"/>
        </w:rPr>
        <w:t>Vai trò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DRO là giúp quý v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 xml:space="preserve"> (ngư</w:t>
      </w:r>
      <w:r w:rsidRPr="00864EBA">
        <w:rPr>
          <w:szCs w:val="21"/>
          <w:lang w:val="vi"/>
        </w:rPr>
        <w:t>ờ</w:t>
      </w:r>
      <w:r w:rsidRPr="00864EBA">
        <w:rPr>
          <w:szCs w:val="21"/>
          <w:lang w:val="vi"/>
        </w:rPr>
        <w:t>i đương đơn) và t</w:t>
      </w:r>
      <w:r w:rsidRPr="00864EBA">
        <w:rPr>
          <w:szCs w:val="21"/>
          <w:lang w:val="vi"/>
        </w:rPr>
        <w:t>ổ</w:t>
      </w:r>
      <w:r w:rsidRPr="00864EBA">
        <w:rPr>
          <w:szCs w:val="21"/>
          <w:lang w:val="vi"/>
        </w:rPr>
        <w:t xml:space="preserve"> ch</w:t>
      </w:r>
      <w:r w:rsidRPr="00864EBA">
        <w:rPr>
          <w:szCs w:val="21"/>
          <w:lang w:val="vi"/>
        </w:rPr>
        <w:t>ứ</w:t>
      </w:r>
      <w:r w:rsidRPr="00864EBA">
        <w:rPr>
          <w:szCs w:val="21"/>
          <w:lang w:val="vi"/>
        </w:rPr>
        <w:t>c mà quý v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 xml:space="preserve"> đang tranh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v</w:t>
      </w:r>
      <w:r w:rsidRPr="00864EBA">
        <w:rPr>
          <w:szCs w:val="21"/>
          <w:lang w:val="vi"/>
        </w:rPr>
        <w:t>ớ</w:t>
      </w:r>
      <w:r w:rsidRPr="00864EBA">
        <w:rPr>
          <w:szCs w:val="21"/>
          <w:lang w:val="vi"/>
        </w:rPr>
        <w:t>i th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o lu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n v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 xml:space="preserve"> v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n đ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 xml:space="preserve"> tranh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p. DRO không thiên v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 xml:space="preserve"> trong su</w:t>
      </w:r>
      <w:r w:rsidRPr="00864EBA">
        <w:rPr>
          <w:szCs w:val="21"/>
          <w:lang w:val="vi"/>
        </w:rPr>
        <w:t>ố</w:t>
      </w:r>
      <w:r w:rsidRPr="00864EBA">
        <w:rPr>
          <w:szCs w:val="21"/>
          <w:lang w:val="vi"/>
        </w:rPr>
        <w:t>t quá trình này. Nhi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>m v</w:t>
      </w:r>
      <w:r w:rsidRPr="00864EBA">
        <w:rPr>
          <w:szCs w:val="21"/>
          <w:lang w:val="vi"/>
        </w:rPr>
        <w:t>ụ</w:t>
      </w:r>
      <w:r w:rsidRPr="00864EBA">
        <w:rPr>
          <w:szCs w:val="21"/>
          <w:lang w:val="vi"/>
        </w:rPr>
        <w:t xml:space="preserve">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h</w:t>
      </w:r>
      <w:r w:rsidRPr="00864EBA">
        <w:rPr>
          <w:szCs w:val="21"/>
          <w:lang w:val="vi"/>
        </w:rPr>
        <w:t>ọ</w:t>
      </w:r>
      <w:r w:rsidRPr="00864EBA">
        <w:rPr>
          <w:szCs w:val="21"/>
          <w:lang w:val="vi"/>
        </w:rPr>
        <w:t xml:space="preserve"> là khuy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n khích các bên xem xét các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pháp cho tranh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mà c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 xml:space="preserve"> hai bên đ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>u có th</w:t>
      </w:r>
      <w:r w:rsidRPr="00864EBA">
        <w:rPr>
          <w:szCs w:val="21"/>
          <w:lang w:val="vi"/>
        </w:rPr>
        <w:t>ể</w:t>
      </w:r>
      <w:r w:rsidRPr="00864EBA">
        <w:rPr>
          <w:szCs w:val="21"/>
          <w:lang w:val="vi"/>
        </w:rPr>
        <w:t xml:space="preserve">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nh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n.</w:t>
      </w:r>
    </w:p>
    <w:p w14:paraId="4B7A32C0" w14:textId="77777777" w:rsidR="00FA26D1" w:rsidRPr="006A0BC2" w:rsidRDefault="00045AF8" w:rsidP="00FE2A9B">
      <w:pPr>
        <w:spacing w:line="240" w:lineRule="auto"/>
        <w:ind w:left="23"/>
        <w:rPr>
          <w:szCs w:val="21"/>
          <w:lang w:val="vi"/>
        </w:rPr>
      </w:pPr>
      <w:r w:rsidRPr="00864EBA">
        <w:rPr>
          <w:szCs w:val="21"/>
          <w:lang w:val="vi"/>
        </w:rPr>
        <w:t>D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>ch v</w:t>
      </w:r>
      <w:r w:rsidRPr="00864EBA">
        <w:rPr>
          <w:szCs w:val="21"/>
          <w:lang w:val="vi"/>
        </w:rPr>
        <w:t>ụ</w:t>
      </w:r>
      <w:r w:rsidRPr="00864EBA">
        <w:rPr>
          <w:szCs w:val="21"/>
          <w:lang w:val="vi"/>
        </w:rPr>
        <w:t xml:space="preserve"> này hoàn toàn mi</w:t>
      </w:r>
      <w:r w:rsidRPr="00864EBA">
        <w:rPr>
          <w:szCs w:val="21"/>
          <w:lang w:val="vi"/>
        </w:rPr>
        <w:t>ễ</w:t>
      </w:r>
      <w:r w:rsidRPr="00864EBA">
        <w:rPr>
          <w:szCs w:val="21"/>
          <w:lang w:val="vi"/>
        </w:rPr>
        <w:t>n phí.</w:t>
      </w:r>
    </w:p>
    <w:p w14:paraId="29F9C47F" w14:textId="77777777" w:rsidR="00FA26D1" w:rsidRPr="006A0BC2" w:rsidRDefault="00045AF8" w:rsidP="00FE2A9B">
      <w:pPr>
        <w:spacing w:line="240" w:lineRule="auto"/>
        <w:ind w:left="23"/>
        <w:rPr>
          <w:i/>
          <w:iCs/>
          <w:szCs w:val="21"/>
          <w:lang w:val="vi"/>
        </w:rPr>
      </w:pPr>
      <w:r w:rsidRPr="00864EBA">
        <w:rPr>
          <w:i/>
          <w:iCs/>
          <w:szCs w:val="21"/>
          <w:lang w:val="vi"/>
        </w:rPr>
        <w:t>Trong năm tài chính 2024-2025, 33% các tranh ch</w:t>
      </w:r>
      <w:r w:rsidRPr="00864EBA">
        <w:rPr>
          <w:i/>
          <w:iCs/>
          <w:szCs w:val="21"/>
          <w:lang w:val="vi"/>
        </w:rPr>
        <w:t>ấ</w:t>
      </w:r>
      <w:r w:rsidRPr="00864EBA">
        <w:rPr>
          <w:i/>
          <w:iCs/>
          <w:szCs w:val="21"/>
          <w:lang w:val="vi"/>
        </w:rPr>
        <w:t>p đã đư</w:t>
      </w:r>
      <w:r w:rsidRPr="00864EBA">
        <w:rPr>
          <w:i/>
          <w:iCs/>
          <w:szCs w:val="21"/>
          <w:lang w:val="vi"/>
        </w:rPr>
        <w:t>ợ</w:t>
      </w:r>
      <w:r w:rsidRPr="00864EBA">
        <w:rPr>
          <w:i/>
          <w:iCs/>
          <w:szCs w:val="21"/>
          <w:lang w:val="vi"/>
        </w:rPr>
        <w:t>c gi</w:t>
      </w:r>
      <w:r w:rsidRPr="00864EBA">
        <w:rPr>
          <w:i/>
          <w:iCs/>
          <w:szCs w:val="21"/>
          <w:lang w:val="vi"/>
        </w:rPr>
        <w:t>ả</w:t>
      </w:r>
      <w:r w:rsidRPr="00864EBA">
        <w:rPr>
          <w:i/>
          <w:iCs/>
          <w:szCs w:val="21"/>
          <w:lang w:val="vi"/>
        </w:rPr>
        <w:t>i quy</w:t>
      </w:r>
      <w:r w:rsidRPr="00864EBA">
        <w:rPr>
          <w:i/>
          <w:iCs/>
          <w:szCs w:val="21"/>
          <w:lang w:val="vi"/>
        </w:rPr>
        <w:t>ế</w:t>
      </w:r>
      <w:r w:rsidRPr="00864EBA">
        <w:rPr>
          <w:i/>
          <w:iCs/>
          <w:szCs w:val="21"/>
          <w:lang w:val="vi"/>
        </w:rPr>
        <w:t>t qua s</w:t>
      </w:r>
      <w:r w:rsidRPr="00864EBA">
        <w:rPr>
          <w:i/>
          <w:iCs/>
          <w:szCs w:val="21"/>
          <w:lang w:val="vi"/>
        </w:rPr>
        <w:t>ự</w:t>
      </w:r>
      <w:r w:rsidRPr="00864EBA">
        <w:rPr>
          <w:i/>
          <w:iCs/>
          <w:szCs w:val="21"/>
          <w:lang w:val="vi"/>
        </w:rPr>
        <w:t xml:space="preserve"> h</w:t>
      </w:r>
      <w:r w:rsidRPr="00864EBA">
        <w:rPr>
          <w:i/>
          <w:iCs/>
          <w:szCs w:val="21"/>
          <w:lang w:val="vi"/>
        </w:rPr>
        <w:t>ỗ</w:t>
      </w:r>
      <w:r w:rsidRPr="00864EBA">
        <w:rPr>
          <w:i/>
          <w:iCs/>
          <w:szCs w:val="21"/>
          <w:lang w:val="vi"/>
        </w:rPr>
        <w:t xml:space="preserve"> tr</w:t>
      </w:r>
      <w:r w:rsidRPr="00864EBA">
        <w:rPr>
          <w:i/>
          <w:iCs/>
          <w:szCs w:val="21"/>
          <w:lang w:val="vi"/>
        </w:rPr>
        <w:t>ợ</w:t>
      </w:r>
      <w:r w:rsidRPr="00864EBA">
        <w:rPr>
          <w:i/>
          <w:iCs/>
          <w:szCs w:val="21"/>
          <w:lang w:val="vi"/>
        </w:rPr>
        <w:t xml:space="preserve"> sơ b</w:t>
      </w:r>
      <w:r w:rsidRPr="00864EBA">
        <w:rPr>
          <w:i/>
          <w:iCs/>
          <w:szCs w:val="21"/>
          <w:lang w:val="vi"/>
        </w:rPr>
        <w:t>ộ</w:t>
      </w:r>
      <w:r w:rsidRPr="00864EBA">
        <w:rPr>
          <w:i/>
          <w:iCs/>
          <w:szCs w:val="21"/>
          <w:lang w:val="vi"/>
        </w:rPr>
        <w:t xml:space="preserve"> này.</w:t>
      </w:r>
    </w:p>
    <w:p w14:paraId="6DF40052" w14:textId="77777777" w:rsidR="00FA26D1" w:rsidRPr="00864EBA" w:rsidRDefault="00045AF8" w:rsidP="00FE2A9B">
      <w:pPr>
        <w:numPr>
          <w:ilvl w:val="0"/>
          <w:numId w:val="13"/>
        </w:numPr>
        <w:spacing w:line="240" w:lineRule="auto"/>
        <w:rPr>
          <w:b/>
          <w:bCs/>
          <w:noProof/>
          <w:szCs w:val="21"/>
          <w:lang w:val="en-AU"/>
        </w:rPr>
      </w:pPr>
      <w:r w:rsidRPr="00864EBA">
        <w:rPr>
          <w:b/>
          <w:bCs/>
          <w:noProof/>
          <w:szCs w:val="21"/>
          <w:lang w:val="vi"/>
        </w:rPr>
        <w:t>Hòa gi</w:t>
      </w:r>
      <w:r w:rsidRPr="00864EBA">
        <w:rPr>
          <w:b/>
          <w:bCs/>
          <w:noProof/>
          <w:szCs w:val="21"/>
          <w:lang w:val="vi"/>
        </w:rPr>
        <w:t>ả</w:t>
      </w:r>
      <w:r w:rsidRPr="00864EBA">
        <w:rPr>
          <w:b/>
          <w:bCs/>
          <w:noProof/>
          <w:szCs w:val="21"/>
          <w:lang w:val="vi"/>
        </w:rPr>
        <w:t>i</w:t>
      </w:r>
    </w:p>
    <w:p w14:paraId="44BD2EDE" w14:textId="77777777" w:rsidR="00FA26D1" w:rsidRPr="00864EBA" w:rsidRDefault="00045AF8" w:rsidP="00FE2A9B">
      <w:pPr>
        <w:spacing w:line="240" w:lineRule="auto"/>
        <w:ind w:left="23"/>
        <w:rPr>
          <w:szCs w:val="21"/>
        </w:rPr>
      </w:pPr>
      <w:r w:rsidRPr="00864EBA">
        <w:rPr>
          <w:szCs w:val="21"/>
          <w:lang w:val="vi"/>
        </w:rPr>
        <w:t>N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u tranh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không đư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>c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quy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t trong giai đo</w:t>
      </w:r>
      <w:r w:rsidRPr="00864EBA">
        <w:rPr>
          <w:szCs w:val="21"/>
          <w:lang w:val="vi"/>
        </w:rPr>
        <w:t>ạ</w:t>
      </w:r>
      <w:r w:rsidRPr="00864EBA">
        <w:rPr>
          <w:szCs w:val="21"/>
          <w:lang w:val="vi"/>
        </w:rPr>
        <w:t>n h</w:t>
      </w:r>
      <w:r w:rsidRPr="00864EBA">
        <w:rPr>
          <w:szCs w:val="21"/>
          <w:lang w:val="vi"/>
        </w:rPr>
        <w:t>ỗ</w:t>
      </w:r>
      <w:r w:rsidRPr="00864EBA">
        <w:rPr>
          <w:szCs w:val="21"/>
          <w:lang w:val="vi"/>
        </w:rPr>
        <w:t xml:space="preserve"> tr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 xml:space="preserve"> sơ b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, DRO có th</w:t>
      </w:r>
      <w:r w:rsidRPr="00864EBA">
        <w:rPr>
          <w:szCs w:val="21"/>
          <w:lang w:val="vi"/>
        </w:rPr>
        <w:t>ể</w:t>
      </w:r>
      <w:r w:rsidRPr="00864EBA">
        <w:rPr>
          <w:szCs w:val="21"/>
          <w:lang w:val="vi"/>
        </w:rPr>
        <w:t xml:space="preserve"> khuy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n khích các bên tham gia hòa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i.</w:t>
      </w:r>
    </w:p>
    <w:p w14:paraId="28BBD5D7" w14:textId="075A290B" w:rsidR="00FA26D1" w:rsidRPr="006A0BC2" w:rsidRDefault="00045AF8" w:rsidP="00FE2A9B">
      <w:pPr>
        <w:spacing w:line="240" w:lineRule="auto"/>
        <w:ind w:left="23"/>
        <w:rPr>
          <w:szCs w:val="21"/>
          <w:lang w:val="vi"/>
        </w:rPr>
      </w:pPr>
      <w:r w:rsidRPr="00864EBA">
        <w:rPr>
          <w:szCs w:val="21"/>
          <w:lang w:val="vi"/>
        </w:rPr>
        <w:t>Hòa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là m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t cu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c h</w:t>
      </w:r>
      <w:r w:rsidRPr="00864EBA">
        <w:rPr>
          <w:szCs w:val="21"/>
          <w:lang w:val="vi"/>
        </w:rPr>
        <w:t>ọ</w:t>
      </w:r>
      <w:r w:rsidRPr="00864EBA">
        <w:rPr>
          <w:szCs w:val="21"/>
          <w:lang w:val="vi"/>
        </w:rPr>
        <w:t>p kín gi</w:t>
      </w:r>
      <w:r w:rsidRPr="00864EBA">
        <w:rPr>
          <w:szCs w:val="21"/>
          <w:lang w:val="vi"/>
        </w:rPr>
        <w:t>ữ</w:t>
      </w:r>
      <w:r w:rsidRPr="00864EBA">
        <w:rPr>
          <w:szCs w:val="21"/>
          <w:lang w:val="vi"/>
        </w:rPr>
        <w:t>a các bên trong tranh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p, đư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>c đi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>u ph</w:t>
      </w:r>
      <w:r w:rsidRPr="00864EBA">
        <w:rPr>
          <w:szCs w:val="21"/>
          <w:lang w:val="vi"/>
        </w:rPr>
        <w:t>ố</w:t>
      </w:r>
      <w:r w:rsidRPr="00864EBA">
        <w:rPr>
          <w:szCs w:val="21"/>
          <w:lang w:val="vi"/>
        </w:rPr>
        <w:t>i b</w:t>
      </w:r>
      <w:r w:rsidRPr="00864EBA">
        <w:rPr>
          <w:szCs w:val="21"/>
          <w:lang w:val="vi"/>
        </w:rPr>
        <w:t>ở</w:t>
      </w:r>
      <w:r w:rsidRPr="00864EBA">
        <w:rPr>
          <w:szCs w:val="21"/>
          <w:lang w:val="vi"/>
        </w:rPr>
        <w:t>i m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t nhân viên hòa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 xml:space="preserve">i </w:t>
      </w:r>
      <w:r w:rsidR="00893DCF" w:rsidRPr="00864EBA">
        <w:rPr>
          <w:szCs w:val="21"/>
          <w:lang w:val="vi"/>
        </w:rPr>
        <w:t xml:space="preserve">được chứng nhận </w:t>
      </w:r>
      <w:r w:rsidRPr="00864EBA">
        <w:rPr>
          <w:szCs w:val="21"/>
          <w:lang w:val="vi"/>
        </w:rPr>
        <w:t>do VSBC ch</w:t>
      </w:r>
      <w:r w:rsidRPr="00864EBA">
        <w:rPr>
          <w:szCs w:val="21"/>
          <w:lang w:val="vi"/>
        </w:rPr>
        <w:t>ỉ</w:t>
      </w:r>
      <w:r w:rsidRPr="00864EBA">
        <w:rPr>
          <w:szCs w:val="21"/>
          <w:lang w:val="vi"/>
        </w:rPr>
        <w:t xml:space="preserve"> đ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>nh. Nhân viên hòa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s</w:t>
      </w:r>
      <w:r w:rsidRPr="00864EBA">
        <w:rPr>
          <w:szCs w:val="21"/>
          <w:lang w:val="vi"/>
        </w:rPr>
        <w:t>ẽ</w:t>
      </w:r>
      <w:r w:rsidRPr="00864EBA">
        <w:rPr>
          <w:szCs w:val="21"/>
          <w:lang w:val="vi"/>
        </w:rPr>
        <w:t xml:space="preserve"> hư</w:t>
      </w:r>
      <w:r w:rsidRPr="00864EBA">
        <w:rPr>
          <w:szCs w:val="21"/>
          <w:lang w:val="vi"/>
        </w:rPr>
        <w:t>ớ</w:t>
      </w:r>
      <w:r w:rsidRPr="00864EBA">
        <w:rPr>
          <w:szCs w:val="21"/>
          <w:lang w:val="vi"/>
        </w:rPr>
        <w:t>ng d</w:t>
      </w:r>
      <w:r w:rsidRPr="00864EBA">
        <w:rPr>
          <w:szCs w:val="21"/>
          <w:lang w:val="vi"/>
        </w:rPr>
        <w:t>ẫ</w:t>
      </w:r>
      <w:r w:rsidRPr="00864EBA">
        <w:rPr>
          <w:szCs w:val="21"/>
          <w:lang w:val="vi"/>
        </w:rPr>
        <w:t>n các bên thương lư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>ng m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t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pháp mà h</w:t>
      </w:r>
      <w:r w:rsidRPr="00864EBA">
        <w:rPr>
          <w:szCs w:val="21"/>
          <w:lang w:val="vi"/>
        </w:rPr>
        <w:t>ọ</w:t>
      </w:r>
      <w:r w:rsidRPr="00864EBA">
        <w:rPr>
          <w:szCs w:val="21"/>
          <w:lang w:val="vi"/>
        </w:rPr>
        <w:t xml:space="preserve"> có th</w:t>
      </w:r>
      <w:r w:rsidRPr="00864EBA">
        <w:rPr>
          <w:szCs w:val="21"/>
          <w:lang w:val="vi"/>
        </w:rPr>
        <w:t>ể</w:t>
      </w:r>
      <w:r w:rsidRPr="00864EBA">
        <w:rPr>
          <w:szCs w:val="21"/>
          <w:lang w:val="vi"/>
        </w:rPr>
        <w:t xml:space="preserve">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nh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n đư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>c.</w:t>
      </w:r>
    </w:p>
    <w:p w14:paraId="49074EC1" w14:textId="77777777" w:rsidR="008265A1" w:rsidRPr="006A0BC2" w:rsidRDefault="00045AF8" w:rsidP="00FE2A9B">
      <w:pPr>
        <w:spacing w:line="240" w:lineRule="auto"/>
        <w:ind w:left="23"/>
        <w:rPr>
          <w:szCs w:val="21"/>
          <w:lang w:val="vi"/>
        </w:rPr>
      </w:pPr>
      <w:r w:rsidRPr="00864EBA">
        <w:rPr>
          <w:szCs w:val="21"/>
          <w:lang w:val="vi"/>
        </w:rPr>
        <w:t>Các phiên hòa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đư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>c t</w:t>
      </w:r>
      <w:r w:rsidRPr="00864EBA">
        <w:rPr>
          <w:szCs w:val="21"/>
          <w:lang w:val="vi"/>
        </w:rPr>
        <w:t>ổ</w:t>
      </w:r>
      <w:r w:rsidRPr="00864EBA">
        <w:rPr>
          <w:szCs w:val="21"/>
          <w:lang w:val="vi"/>
        </w:rPr>
        <w:t xml:space="preserve"> ch</w:t>
      </w:r>
      <w:r w:rsidRPr="00864EBA">
        <w:rPr>
          <w:szCs w:val="21"/>
          <w:lang w:val="vi"/>
        </w:rPr>
        <w:t>ứ</w:t>
      </w:r>
      <w:r w:rsidRPr="00864EBA">
        <w:rPr>
          <w:szCs w:val="21"/>
          <w:lang w:val="vi"/>
        </w:rPr>
        <w:t>c tr</w:t>
      </w:r>
      <w:r w:rsidRPr="00864EBA">
        <w:rPr>
          <w:szCs w:val="21"/>
          <w:lang w:val="vi"/>
        </w:rPr>
        <w:t>ự</w:t>
      </w:r>
      <w:r w:rsidRPr="00864EBA">
        <w:rPr>
          <w:szCs w:val="21"/>
          <w:lang w:val="vi"/>
        </w:rPr>
        <w:t>c tuy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n qua video.</w:t>
      </w:r>
    </w:p>
    <w:p w14:paraId="38651E0D" w14:textId="77777777" w:rsidR="00FA26D1" w:rsidRPr="006A0BC2" w:rsidRDefault="00045AF8" w:rsidP="00FE2A9B">
      <w:pPr>
        <w:spacing w:line="240" w:lineRule="auto"/>
        <w:ind w:left="23"/>
        <w:rPr>
          <w:i/>
          <w:iCs/>
          <w:szCs w:val="21"/>
          <w:lang w:val="vi"/>
        </w:rPr>
      </w:pPr>
      <w:r w:rsidRPr="00864EBA">
        <w:rPr>
          <w:i/>
          <w:iCs/>
          <w:szCs w:val="21"/>
          <w:lang w:val="vi"/>
        </w:rPr>
        <w:t>Trong năm tài chính 2024-25, 69% các phiên hòa gi</w:t>
      </w:r>
      <w:r w:rsidRPr="00864EBA">
        <w:rPr>
          <w:i/>
          <w:iCs/>
          <w:szCs w:val="21"/>
          <w:lang w:val="vi"/>
        </w:rPr>
        <w:t>ả</w:t>
      </w:r>
      <w:r w:rsidRPr="00864EBA">
        <w:rPr>
          <w:i/>
          <w:iCs/>
          <w:szCs w:val="21"/>
          <w:lang w:val="vi"/>
        </w:rPr>
        <w:t>i do VSBC đi</w:t>
      </w:r>
      <w:r w:rsidRPr="00864EBA">
        <w:rPr>
          <w:i/>
          <w:iCs/>
          <w:szCs w:val="21"/>
          <w:lang w:val="vi"/>
        </w:rPr>
        <w:t>ề</w:t>
      </w:r>
      <w:r w:rsidRPr="00864EBA">
        <w:rPr>
          <w:i/>
          <w:iCs/>
          <w:szCs w:val="21"/>
          <w:lang w:val="vi"/>
        </w:rPr>
        <w:t>u ph</w:t>
      </w:r>
      <w:r w:rsidRPr="00864EBA">
        <w:rPr>
          <w:i/>
          <w:iCs/>
          <w:szCs w:val="21"/>
          <w:lang w:val="vi"/>
        </w:rPr>
        <w:t>ố</w:t>
      </w:r>
      <w:r w:rsidRPr="00864EBA">
        <w:rPr>
          <w:i/>
          <w:iCs/>
          <w:szCs w:val="21"/>
          <w:lang w:val="vi"/>
        </w:rPr>
        <w:t>i đã thành công.</w:t>
      </w:r>
    </w:p>
    <w:p w14:paraId="1A3EADB2" w14:textId="77777777" w:rsidR="00FA26D1" w:rsidRPr="00864EBA" w:rsidRDefault="00045AF8" w:rsidP="00FE2A9B">
      <w:pPr>
        <w:numPr>
          <w:ilvl w:val="0"/>
          <w:numId w:val="13"/>
        </w:numPr>
        <w:spacing w:line="240" w:lineRule="auto"/>
        <w:rPr>
          <w:b/>
          <w:bCs/>
          <w:noProof/>
          <w:szCs w:val="21"/>
          <w:lang w:val="en-AU"/>
        </w:rPr>
      </w:pPr>
      <w:r w:rsidRPr="00864EBA">
        <w:rPr>
          <w:b/>
          <w:bCs/>
          <w:noProof/>
          <w:szCs w:val="21"/>
          <w:lang w:val="vi"/>
        </w:rPr>
        <w:t>Th</w:t>
      </w:r>
      <w:r w:rsidRPr="00864EBA">
        <w:rPr>
          <w:b/>
          <w:bCs/>
          <w:noProof/>
          <w:szCs w:val="21"/>
          <w:lang w:val="vi"/>
        </w:rPr>
        <w:t>ố</w:t>
      </w:r>
      <w:r w:rsidRPr="00864EBA">
        <w:rPr>
          <w:b/>
          <w:bCs/>
          <w:noProof/>
          <w:szCs w:val="21"/>
          <w:lang w:val="vi"/>
        </w:rPr>
        <w:t>ng nh</w:t>
      </w:r>
      <w:r w:rsidRPr="00864EBA">
        <w:rPr>
          <w:b/>
          <w:bCs/>
          <w:noProof/>
          <w:szCs w:val="21"/>
          <w:lang w:val="vi"/>
        </w:rPr>
        <w:t>ấ</w:t>
      </w:r>
      <w:r w:rsidRPr="00864EBA">
        <w:rPr>
          <w:b/>
          <w:bCs/>
          <w:noProof/>
          <w:szCs w:val="21"/>
          <w:lang w:val="vi"/>
        </w:rPr>
        <w:t>t v</w:t>
      </w:r>
      <w:r w:rsidRPr="00864EBA">
        <w:rPr>
          <w:b/>
          <w:bCs/>
          <w:noProof/>
          <w:szCs w:val="21"/>
          <w:lang w:val="vi"/>
        </w:rPr>
        <w:t>ề</w:t>
      </w:r>
      <w:r w:rsidRPr="00864EBA">
        <w:rPr>
          <w:b/>
          <w:bCs/>
          <w:noProof/>
          <w:szCs w:val="21"/>
          <w:lang w:val="vi"/>
        </w:rPr>
        <w:t xml:space="preserve"> k</w:t>
      </w:r>
      <w:r w:rsidRPr="00864EBA">
        <w:rPr>
          <w:b/>
          <w:bCs/>
          <w:noProof/>
          <w:szCs w:val="21"/>
          <w:lang w:val="vi"/>
        </w:rPr>
        <w:t>ế</w:t>
      </w:r>
      <w:r w:rsidRPr="00864EBA">
        <w:rPr>
          <w:b/>
          <w:bCs/>
          <w:noProof/>
          <w:szCs w:val="21"/>
          <w:lang w:val="vi"/>
        </w:rPr>
        <w:t>t qu</w:t>
      </w:r>
      <w:r w:rsidRPr="00864EBA">
        <w:rPr>
          <w:b/>
          <w:bCs/>
          <w:noProof/>
          <w:szCs w:val="21"/>
          <w:lang w:val="vi"/>
        </w:rPr>
        <w:t>ả</w:t>
      </w:r>
    </w:p>
    <w:p w14:paraId="719A3863" w14:textId="77777777" w:rsidR="00FA26D1" w:rsidRPr="006A0BC2" w:rsidRDefault="00045AF8" w:rsidP="00FE2A9B">
      <w:pPr>
        <w:spacing w:line="240" w:lineRule="auto"/>
        <w:ind w:left="23"/>
        <w:rPr>
          <w:rFonts w:asciiTheme="minorHAnsi" w:hAnsiTheme="minorHAnsi" w:cstheme="minorHAnsi"/>
          <w:szCs w:val="21"/>
          <w:lang w:val="vi"/>
        </w:rPr>
      </w:pPr>
      <w:r w:rsidRPr="00864EBA">
        <w:rPr>
          <w:rFonts w:asciiTheme="minorHAnsi" w:hAnsiTheme="minorHAnsi" w:cstheme="minorHAnsi"/>
          <w:szCs w:val="21"/>
          <w:lang w:val="vi"/>
        </w:rPr>
        <w:t>N</w:t>
      </w:r>
      <w:r w:rsidRPr="00864EBA">
        <w:rPr>
          <w:rFonts w:asciiTheme="minorHAnsi" w:hAnsiTheme="minorHAnsi" w:cstheme="minorHAnsi"/>
          <w:szCs w:val="21"/>
          <w:lang w:val="vi"/>
        </w:rPr>
        <w:t>ế</w:t>
      </w:r>
      <w:r w:rsidRPr="00864EBA">
        <w:rPr>
          <w:rFonts w:asciiTheme="minorHAnsi" w:hAnsiTheme="minorHAnsi" w:cstheme="minorHAnsi"/>
          <w:szCs w:val="21"/>
          <w:lang w:val="vi"/>
        </w:rPr>
        <w:t>u hòa gi</w:t>
      </w:r>
      <w:r w:rsidRPr="00864EBA">
        <w:rPr>
          <w:rFonts w:asciiTheme="minorHAnsi" w:hAnsiTheme="minorHAnsi" w:cstheme="minorHAnsi"/>
          <w:szCs w:val="21"/>
          <w:lang w:val="vi"/>
        </w:rPr>
        <w:t>ả</w:t>
      </w:r>
      <w:r w:rsidRPr="00864EBA">
        <w:rPr>
          <w:rFonts w:asciiTheme="minorHAnsi" w:hAnsiTheme="minorHAnsi" w:cstheme="minorHAnsi"/>
          <w:szCs w:val="21"/>
          <w:lang w:val="vi"/>
        </w:rPr>
        <w:t>i thành công, c</w:t>
      </w:r>
      <w:r w:rsidRPr="00864EBA">
        <w:rPr>
          <w:rFonts w:asciiTheme="minorHAnsi" w:hAnsiTheme="minorHAnsi" w:cstheme="minorHAnsi"/>
          <w:szCs w:val="21"/>
          <w:lang w:val="vi"/>
        </w:rPr>
        <w:t>ả</w:t>
      </w:r>
      <w:r w:rsidRPr="00864EBA">
        <w:rPr>
          <w:rFonts w:asciiTheme="minorHAnsi" w:hAnsiTheme="minorHAnsi" w:cstheme="minorHAnsi"/>
          <w:szCs w:val="21"/>
          <w:lang w:val="vi"/>
        </w:rPr>
        <w:t xml:space="preserve"> hai bên s</w:t>
      </w:r>
      <w:r w:rsidRPr="00864EBA">
        <w:rPr>
          <w:rFonts w:asciiTheme="minorHAnsi" w:hAnsiTheme="minorHAnsi" w:cstheme="minorHAnsi"/>
          <w:szCs w:val="21"/>
          <w:lang w:val="vi"/>
        </w:rPr>
        <w:t>ẽ</w:t>
      </w:r>
      <w:r w:rsidRPr="00864EBA">
        <w:rPr>
          <w:rFonts w:asciiTheme="minorHAnsi" w:hAnsiTheme="minorHAnsi" w:cstheme="minorHAnsi"/>
          <w:szCs w:val="21"/>
          <w:lang w:val="vi"/>
        </w:rPr>
        <w:t xml:space="preserve"> ký các đi</w:t>
      </w:r>
      <w:r w:rsidRPr="00864EBA">
        <w:rPr>
          <w:rFonts w:asciiTheme="minorHAnsi" w:hAnsiTheme="minorHAnsi" w:cstheme="minorHAnsi"/>
          <w:szCs w:val="21"/>
          <w:lang w:val="vi"/>
        </w:rPr>
        <w:t>ề</w:t>
      </w:r>
      <w:r w:rsidRPr="00864EBA">
        <w:rPr>
          <w:rFonts w:asciiTheme="minorHAnsi" w:hAnsiTheme="minorHAnsi" w:cstheme="minorHAnsi"/>
          <w:szCs w:val="21"/>
          <w:lang w:val="vi"/>
        </w:rPr>
        <w:t>u kho</w:t>
      </w:r>
      <w:r w:rsidRPr="00864EBA">
        <w:rPr>
          <w:rFonts w:asciiTheme="minorHAnsi" w:hAnsiTheme="minorHAnsi" w:cstheme="minorHAnsi"/>
          <w:szCs w:val="21"/>
          <w:lang w:val="vi"/>
        </w:rPr>
        <w:t>ả</w:t>
      </w:r>
      <w:r w:rsidRPr="00864EBA">
        <w:rPr>
          <w:rFonts w:asciiTheme="minorHAnsi" w:hAnsiTheme="minorHAnsi" w:cstheme="minorHAnsi"/>
          <w:szCs w:val="21"/>
          <w:lang w:val="vi"/>
        </w:rPr>
        <w:t>n c</w:t>
      </w:r>
      <w:r w:rsidRPr="00864EBA">
        <w:rPr>
          <w:rFonts w:asciiTheme="minorHAnsi" w:hAnsiTheme="minorHAnsi" w:cstheme="minorHAnsi"/>
          <w:szCs w:val="21"/>
          <w:lang w:val="vi"/>
        </w:rPr>
        <w:t>ủ</w:t>
      </w:r>
      <w:r w:rsidRPr="00864EBA">
        <w:rPr>
          <w:rFonts w:asciiTheme="minorHAnsi" w:hAnsiTheme="minorHAnsi" w:cstheme="minorHAnsi"/>
          <w:szCs w:val="21"/>
          <w:lang w:val="vi"/>
        </w:rPr>
        <w:t>a dàn x</w:t>
      </w:r>
      <w:r w:rsidRPr="00864EBA">
        <w:rPr>
          <w:rFonts w:asciiTheme="minorHAnsi" w:hAnsiTheme="minorHAnsi" w:cstheme="minorHAnsi"/>
          <w:szCs w:val="21"/>
          <w:lang w:val="vi"/>
        </w:rPr>
        <w:t>ế</w:t>
      </w:r>
      <w:r w:rsidRPr="00864EBA">
        <w:rPr>
          <w:rFonts w:asciiTheme="minorHAnsi" w:hAnsiTheme="minorHAnsi" w:cstheme="minorHAnsi"/>
          <w:szCs w:val="21"/>
          <w:lang w:val="vi"/>
        </w:rPr>
        <w:t>p. Đây là m</w:t>
      </w:r>
      <w:r w:rsidRPr="00864EBA">
        <w:rPr>
          <w:rFonts w:asciiTheme="minorHAnsi" w:hAnsiTheme="minorHAnsi" w:cstheme="minorHAnsi"/>
          <w:szCs w:val="21"/>
          <w:lang w:val="vi"/>
        </w:rPr>
        <w:t>ộ</w:t>
      </w:r>
      <w:r w:rsidRPr="00864EBA">
        <w:rPr>
          <w:rFonts w:asciiTheme="minorHAnsi" w:hAnsiTheme="minorHAnsi" w:cstheme="minorHAnsi"/>
          <w:szCs w:val="21"/>
          <w:lang w:val="vi"/>
        </w:rPr>
        <w:t>t văn b</w:t>
      </w:r>
      <w:r w:rsidRPr="00864EBA">
        <w:rPr>
          <w:rFonts w:asciiTheme="minorHAnsi" w:hAnsiTheme="minorHAnsi" w:cstheme="minorHAnsi"/>
          <w:szCs w:val="21"/>
          <w:lang w:val="vi"/>
        </w:rPr>
        <w:t>ả</w:t>
      </w:r>
      <w:r w:rsidRPr="00864EBA">
        <w:rPr>
          <w:rFonts w:asciiTheme="minorHAnsi" w:hAnsiTheme="minorHAnsi" w:cstheme="minorHAnsi"/>
          <w:szCs w:val="21"/>
          <w:lang w:val="vi"/>
        </w:rPr>
        <w:t>n pháp lý và có th</w:t>
      </w:r>
      <w:r w:rsidRPr="00864EBA">
        <w:rPr>
          <w:rFonts w:asciiTheme="minorHAnsi" w:hAnsiTheme="minorHAnsi" w:cstheme="minorHAnsi"/>
          <w:szCs w:val="21"/>
          <w:lang w:val="vi"/>
        </w:rPr>
        <w:t>ể</w:t>
      </w:r>
      <w:r w:rsidRPr="00864EBA">
        <w:rPr>
          <w:rFonts w:asciiTheme="minorHAnsi" w:hAnsiTheme="minorHAnsi" w:cstheme="minorHAnsi"/>
          <w:szCs w:val="21"/>
          <w:lang w:val="vi"/>
        </w:rPr>
        <w:t xml:space="preserve"> đư</w:t>
      </w:r>
      <w:r w:rsidRPr="00864EBA">
        <w:rPr>
          <w:rFonts w:asciiTheme="minorHAnsi" w:hAnsiTheme="minorHAnsi" w:cstheme="minorHAnsi"/>
          <w:szCs w:val="21"/>
          <w:lang w:val="vi"/>
        </w:rPr>
        <w:t>ợ</w:t>
      </w:r>
      <w:r w:rsidRPr="00864EBA">
        <w:rPr>
          <w:rFonts w:asciiTheme="minorHAnsi" w:hAnsiTheme="minorHAnsi" w:cstheme="minorHAnsi"/>
          <w:szCs w:val="21"/>
          <w:lang w:val="vi"/>
        </w:rPr>
        <w:t>c tòa án cư</w:t>
      </w:r>
      <w:r w:rsidRPr="00864EBA">
        <w:rPr>
          <w:rFonts w:asciiTheme="minorHAnsi" w:hAnsiTheme="minorHAnsi" w:cstheme="minorHAnsi"/>
          <w:szCs w:val="21"/>
          <w:lang w:val="vi"/>
        </w:rPr>
        <w:t>ỡ</w:t>
      </w:r>
      <w:r w:rsidRPr="00864EBA">
        <w:rPr>
          <w:rFonts w:asciiTheme="minorHAnsi" w:hAnsiTheme="minorHAnsi" w:cstheme="minorHAnsi"/>
          <w:szCs w:val="21"/>
          <w:lang w:val="vi"/>
        </w:rPr>
        <w:t>ng ch</w:t>
      </w:r>
      <w:r w:rsidRPr="00864EBA">
        <w:rPr>
          <w:rFonts w:asciiTheme="minorHAnsi" w:hAnsiTheme="minorHAnsi" w:cstheme="minorHAnsi"/>
          <w:szCs w:val="21"/>
          <w:lang w:val="vi"/>
        </w:rPr>
        <w:t>ế</w:t>
      </w:r>
      <w:r w:rsidRPr="00864EBA">
        <w:rPr>
          <w:rFonts w:asciiTheme="minorHAnsi" w:hAnsiTheme="minorHAnsi" w:cstheme="minorHAnsi"/>
          <w:szCs w:val="21"/>
          <w:lang w:val="vi"/>
        </w:rPr>
        <w:t xml:space="preserve"> thi hành.</w:t>
      </w:r>
    </w:p>
    <w:p w14:paraId="44722D0B" w14:textId="77777777" w:rsidR="00FA26D1" w:rsidRPr="00864EBA" w:rsidRDefault="00045AF8" w:rsidP="00FE2A9B">
      <w:pPr>
        <w:numPr>
          <w:ilvl w:val="0"/>
          <w:numId w:val="13"/>
        </w:numPr>
        <w:spacing w:line="240" w:lineRule="auto"/>
        <w:rPr>
          <w:b/>
          <w:bCs/>
          <w:noProof/>
          <w:szCs w:val="21"/>
          <w:lang w:val="en-AU"/>
        </w:rPr>
      </w:pPr>
      <w:r w:rsidRPr="00864EBA">
        <w:rPr>
          <w:b/>
          <w:bCs/>
          <w:noProof/>
          <w:szCs w:val="21"/>
          <w:lang w:val="vi"/>
        </w:rPr>
        <w:t>Xin gi</w:t>
      </w:r>
      <w:r w:rsidRPr="00864EBA">
        <w:rPr>
          <w:b/>
          <w:bCs/>
          <w:noProof/>
          <w:szCs w:val="21"/>
          <w:lang w:val="vi"/>
        </w:rPr>
        <w:t>ấ</w:t>
      </w:r>
      <w:r w:rsidRPr="00864EBA">
        <w:rPr>
          <w:b/>
          <w:bCs/>
          <w:noProof/>
          <w:szCs w:val="21"/>
          <w:lang w:val="vi"/>
        </w:rPr>
        <w:t>y ch</w:t>
      </w:r>
      <w:r w:rsidRPr="00864EBA">
        <w:rPr>
          <w:b/>
          <w:bCs/>
          <w:noProof/>
          <w:szCs w:val="21"/>
          <w:lang w:val="vi"/>
        </w:rPr>
        <w:t>ứ</w:t>
      </w:r>
      <w:r w:rsidRPr="00864EBA">
        <w:rPr>
          <w:b/>
          <w:bCs/>
          <w:noProof/>
          <w:szCs w:val="21"/>
          <w:lang w:val="vi"/>
        </w:rPr>
        <w:t>ng nh</w:t>
      </w:r>
      <w:r w:rsidRPr="00864EBA">
        <w:rPr>
          <w:b/>
          <w:bCs/>
          <w:noProof/>
          <w:szCs w:val="21"/>
          <w:lang w:val="vi"/>
        </w:rPr>
        <w:t>ậ</w:t>
      </w:r>
      <w:r w:rsidRPr="00864EBA">
        <w:rPr>
          <w:b/>
          <w:bCs/>
          <w:noProof/>
          <w:szCs w:val="21"/>
          <w:lang w:val="vi"/>
        </w:rPr>
        <w:t>n</w:t>
      </w:r>
    </w:p>
    <w:p w14:paraId="6B36DB3B" w14:textId="77777777" w:rsidR="00534FEF" w:rsidRPr="00864EBA" w:rsidRDefault="00045AF8" w:rsidP="00FE2A9B">
      <w:pPr>
        <w:spacing w:line="240" w:lineRule="auto"/>
        <w:rPr>
          <w:szCs w:val="21"/>
        </w:rPr>
      </w:pPr>
      <w:r w:rsidRPr="00864EBA">
        <w:rPr>
          <w:szCs w:val="21"/>
          <w:lang w:val="vi"/>
        </w:rPr>
        <w:t>N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u hòa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không thành công, m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t trong hai bên có th</w:t>
      </w:r>
      <w:r w:rsidRPr="00864EBA">
        <w:rPr>
          <w:szCs w:val="21"/>
          <w:lang w:val="vi"/>
        </w:rPr>
        <w:t>ể</w:t>
      </w:r>
      <w:r w:rsidRPr="00864EBA">
        <w:rPr>
          <w:szCs w:val="21"/>
          <w:lang w:val="vi"/>
        </w:rPr>
        <w:t xml:space="preserve"> xin gi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y ch</w:t>
      </w:r>
      <w:r w:rsidRPr="00864EBA">
        <w:rPr>
          <w:szCs w:val="21"/>
          <w:lang w:val="vi"/>
        </w:rPr>
        <w:t>ứ</w:t>
      </w:r>
      <w:r w:rsidRPr="00864EBA">
        <w:rPr>
          <w:szCs w:val="21"/>
          <w:lang w:val="vi"/>
        </w:rPr>
        <w:t>ng nh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n t</w:t>
      </w:r>
      <w:r w:rsidRPr="00864EBA">
        <w:rPr>
          <w:szCs w:val="21"/>
          <w:lang w:val="vi"/>
        </w:rPr>
        <w:t>ừ</w:t>
      </w:r>
      <w:r w:rsidRPr="00864EBA">
        <w:rPr>
          <w:szCs w:val="21"/>
          <w:lang w:val="vi"/>
        </w:rPr>
        <w:t xml:space="preserve"> VSBC, gi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y ch</w:t>
      </w:r>
      <w:r w:rsidRPr="00864EBA">
        <w:rPr>
          <w:szCs w:val="21"/>
          <w:lang w:val="vi"/>
        </w:rPr>
        <w:t>ứ</w:t>
      </w:r>
      <w:r w:rsidRPr="00864EBA">
        <w:rPr>
          <w:szCs w:val="21"/>
          <w:lang w:val="vi"/>
        </w:rPr>
        <w:t>ng nh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n này có th</w:t>
      </w:r>
      <w:r w:rsidRPr="00864EBA">
        <w:rPr>
          <w:szCs w:val="21"/>
          <w:lang w:val="vi"/>
        </w:rPr>
        <w:t>ể</w:t>
      </w:r>
      <w:r w:rsidRPr="00864EBA">
        <w:rPr>
          <w:szCs w:val="21"/>
          <w:lang w:val="vi"/>
        </w:rPr>
        <w:t xml:space="preserve"> đư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>c s</w:t>
      </w:r>
      <w:r w:rsidRPr="00864EBA">
        <w:rPr>
          <w:szCs w:val="21"/>
          <w:lang w:val="vi"/>
        </w:rPr>
        <w:t>ử</w:t>
      </w:r>
      <w:r w:rsidRPr="00864EBA">
        <w:rPr>
          <w:szCs w:val="21"/>
          <w:lang w:val="vi"/>
        </w:rPr>
        <w:t xml:space="preserve"> d</w:t>
      </w:r>
      <w:r w:rsidRPr="00864EBA">
        <w:rPr>
          <w:szCs w:val="21"/>
          <w:lang w:val="vi"/>
        </w:rPr>
        <w:t>ụ</w:t>
      </w:r>
      <w:r w:rsidRPr="00864EBA">
        <w:rPr>
          <w:szCs w:val="21"/>
          <w:lang w:val="vi"/>
        </w:rPr>
        <w:t>ng làm b</w:t>
      </w:r>
      <w:r w:rsidRPr="00864EBA">
        <w:rPr>
          <w:szCs w:val="21"/>
          <w:lang w:val="vi"/>
        </w:rPr>
        <w:t>ằ</w:t>
      </w:r>
      <w:r w:rsidRPr="00864EBA">
        <w:rPr>
          <w:szCs w:val="21"/>
          <w:lang w:val="vi"/>
        </w:rPr>
        <w:t>ng ch</w:t>
      </w:r>
      <w:r w:rsidRPr="00864EBA">
        <w:rPr>
          <w:szCs w:val="21"/>
          <w:lang w:val="vi"/>
        </w:rPr>
        <w:t>ứ</w:t>
      </w:r>
      <w:r w:rsidRPr="00864EBA">
        <w:rPr>
          <w:szCs w:val="21"/>
          <w:lang w:val="vi"/>
        </w:rPr>
        <w:t>ng cho th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y quý v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 xml:space="preserve"> đã c</w:t>
      </w:r>
      <w:r w:rsidRPr="00864EBA">
        <w:rPr>
          <w:szCs w:val="21"/>
          <w:lang w:val="vi"/>
        </w:rPr>
        <w:t>ố</w:t>
      </w:r>
      <w:r w:rsidRPr="00864EBA">
        <w:rPr>
          <w:szCs w:val="21"/>
          <w:lang w:val="vi"/>
        </w:rPr>
        <w:t xml:space="preserve"> g</w:t>
      </w:r>
      <w:r w:rsidRPr="00864EBA">
        <w:rPr>
          <w:szCs w:val="21"/>
          <w:lang w:val="vi"/>
        </w:rPr>
        <w:t>ắ</w:t>
      </w:r>
      <w:r w:rsidRPr="00864EBA">
        <w:rPr>
          <w:szCs w:val="21"/>
          <w:lang w:val="vi"/>
        </w:rPr>
        <w:t>ng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quy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t v</w:t>
      </w:r>
      <w:r w:rsidRPr="00864EBA">
        <w:rPr>
          <w:szCs w:val="21"/>
          <w:lang w:val="vi"/>
        </w:rPr>
        <w:t>ụ</w:t>
      </w:r>
      <w:r w:rsidRPr="00864EBA">
        <w:rPr>
          <w:szCs w:val="21"/>
          <w:lang w:val="vi"/>
        </w:rPr>
        <w:t xml:space="preserve"> vi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 xml:space="preserve">c nhưng không thành công. </w:t>
      </w:r>
    </w:p>
    <w:p w14:paraId="32855747" w14:textId="1A3054E2" w:rsidR="00CD2FBA" w:rsidRPr="00864EBA" w:rsidRDefault="00FE2A9B" w:rsidP="00FE2A9B">
      <w:pPr>
        <w:pStyle w:val="Heading2"/>
        <w:spacing w:line="240" w:lineRule="auto"/>
        <w:ind w:left="0"/>
        <w:rPr>
          <w:rFonts w:asciiTheme="majorHAnsi" w:hAnsiTheme="majorHAnsi"/>
          <w:b/>
          <w:bCs/>
          <w:caps/>
          <w:sz w:val="28"/>
          <w:szCs w:val="28"/>
        </w:rPr>
      </w:pPr>
      <w:r>
        <w:rPr>
          <w:rFonts w:asciiTheme="majorHAnsi" w:hAnsiTheme="majorHAnsi"/>
          <w:b/>
          <w:bCs/>
          <w:caps/>
          <w:sz w:val="28"/>
          <w:szCs w:val="28"/>
          <w:lang w:val="vi"/>
        </w:rPr>
        <w:br w:type="column"/>
      </w: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Các câu hỏi thường gặp</w:t>
      </w:r>
    </w:p>
    <w:p w14:paraId="4072078C" w14:textId="77777777" w:rsidR="00822D83" w:rsidRPr="00864EBA" w:rsidRDefault="00045AF8" w:rsidP="00FE2A9B">
      <w:pPr>
        <w:spacing w:line="240" w:lineRule="auto"/>
        <w:rPr>
          <w:b/>
          <w:bCs/>
          <w:szCs w:val="21"/>
        </w:rPr>
      </w:pPr>
      <w:r w:rsidRPr="00864EBA">
        <w:rPr>
          <w:b/>
          <w:bCs/>
          <w:szCs w:val="21"/>
          <w:lang w:val="vi"/>
        </w:rPr>
        <w:t>D</w:t>
      </w:r>
      <w:r w:rsidRPr="00864EBA">
        <w:rPr>
          <w:b/>
          <w:bCs/>
          <w:szCs w:val="21"/>
          <w:lang w:val="vi"/>
        </w:rPr>
        <w:t>ị</w:t>
      </w:r>
      <w:r w:rsidRPr="00864EBA">
        <w:rPr>
          <w:b/>
          <w:bCs/>
          <w:szCs w:val="21"/>
          <w:lang w:val="vi"/>
        </w:rPr>
        <w:t>ch v</w:t>
      </w:r>
      <w:r w:rsidRPr="00864EBA">
        <w:rPr>
          <w:b/>
          <w:bCs/>
          <w:szCs w:val="21"/>
          <w:lang w:val="vi"/>
        </w:rPr>
        <w:t>ụ</w:t>
      </w:r>
      <w:r w:rsidRPr="00864EBA">
        <w:rPr>
          <w:b/>
          <w:bCs/>
          <w:szCs w:val="21"/>
          <w:lang w:val="vi"/>
        </w:rPr>
        <w:t xml:space="preserve"> gi</w:t>
      </w:r>
      <w:r w:rsidRPr="00864EBA">
        <w:rPr>
          <w:b/>
          <w:bCs/>
          <w:szCs w:val="21"/>
          <w:lang w:val="vi"/>
        </w:rPr>
        <w:t>ả</w:t>
      </w:r>
      <w:r w:rsidRPr="00864EBA">
        <w:rPr>
          <w:b/>
          <w:bCs/>
          <w:szCs w:val="21"/>
          <w:lang w:val="vi"/>
        </w:rPr>
        <w:t>i quy</w:t>
      </w:r>
      <w:r w:rsidRPr="00864EBA">
        <w:rPr>
          <w:b/>
          <w:bCs/>
          <w:szCs w:val="21"/>
          <w:lang w:val="vi"/>
        </w:rPr>
        <w:t>ế</w:t>
      </w:r>
      <w:r w:rsidRPr="00864EBA">
        <w:rPr>
          <w:b/>
          <w:bCs/>
          <w:szCs w:val="21"/>
          <w:lang w:val="vi"/>
        </w:rPr>
        <w:t>t tranh ch</w:t>
      </w:r>
      <w:r w:rsidRPr="00864EBA">
        <w:rPr>
          <w:b/>
          <w:bCs/>
          <w:szCs w:val="21"/>
          <w:lang w:val="vi"/>
        </w:rPr>
        <w:t>ấ</w:t>
      </w:r>
      <w:r w:rsidRPr="00864EBA">
        <w:rPr>
          <w:b/>
          <w:bCs/>
          <w:szCs w:val="21"/>
          <w:lang w:val="vi"/>
        </w:rPr>
        <w:t>p c</w:t>
      </w:r>
      <w:r w:rsidRPr="00864EBA">
        <w:rPr>
          <w:b/>
          <w:bCs/>
          <w:szCs w:val="21"/>
          <w:lang w:val="vi"/>
        </w:rPr>
        <w:t>ủ</w:t>
      </w:r>
      <w:r w:rsidRPr="00864EBA">
        <w:rPr>
          <w:b/>
          <w:bCs/>
          <w:szCs w:val="21"/>
          <w:lang w:val="vi"/>
        </w:rPr>
        <w:t>a VSBC t</w:t>
      </w:r>
      <w:r w:rsidRPr="00864EBA">
        <w:rPr>
          <w:b/>
          <w:bCs/>
          <w:szCs w:val="21"/>
          <w:lang w:val="vi"/>
        </w:rPr>
        <w:t>ố</w:t>
      </w:r>
      <w:r w:rsidRPr="00864EBA">
        <w:rPr>
          <w:b/>
          <w:bCs/>
          <w:szCs w:val="21"/>
          <w:lang w:val="vi"/>
        </w:rPr>
        <w:t>n chi phí bao nhiêu?</w:t>
      </w:r>
    </w:p>
    <w:p w14:paraId="71986E02" w14:textId="77777777" w:rsidR="00822D83" w:rsidRPr="00864EBA" w:rsidRDefault="00045AF8" w:rsidP="00FE2A9B">
      <w:pPr>
        <w:spacing w:line="240" w:lineRule="auto"/>
        <w:ind w:left="23"/>
        <w:rPr>
          <w:szCs w:val="21"/>
        </w:rPr>
      </w:pPr>
      <w:r w:rsidRPr="00864EBA">
        <w:rPr>
          <w:szCs w:val="21"/>
          <w:lang w:val="vi"/>
        </w:rPr>
        <w:t>VSBC đư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>c Chính ph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 xml:space="preserve"> Victoria tài tr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 xml:space="preserve"> và h</w:t>
      </w:r>
      <w:r w:rsidRPr="00864EBA">
        <w:rPr>
          <w:szCs w:val="21"/>
          <w:lang w:val="vi"/>
        </w:rPr>
        <w:t>ỗ</w:t>
      </w:r>
      <w:r w:rsidRPr="00864EBA">
        <w:rPr>
          <w:szCs w:val="21"/>
          <w:lang w:val="vi"/>
        </w:rPr>
        <w:t xml:space="preserve"> tr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 xml:space="preserve"> sơ b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 xml:space="preserve"> là mi</w:t>
      </w:r>
      <w:r w:rsidRPr="00864EBA">
        <w:rPr>
          <w:szCs w:val="21"/>
          <w:lang w:val="vi"/>
        </w:rPr>
        <w:t>ễ</w:t>
      </w:r>
      <w:r w:rsidRPr="00864EBA">
        <w:rPr>
          <w:szCs w:val="21"/>
          <w:lang w:val="vi"/>
        </w:rPr>
        <w:t>n phí.</w:t>
      </w:r>
    </w:p>
    <w:p w14:paraId="7FC12EFF" w14:textId="77777777" w:rsidR="00822D83" w:rsidRPr="006A0BC2" w:rsidRDefault="00045AF8" w:rsidP="00FE2A9B">
      <w:pPr>
        <w:spacing w:line="240" w:lineRule="auto"/>
        <w:ind w:left="23"/>
        <w:rPr>
          <w:szCs w:val="21"/>
          <w:lang w:val="vi"/>
        </w:rPr>
      </w:pPr>
      <w:r w:rsidRPr="00864EBA">
        <w:rPr>
          <w:szCs w:val="21"/>
          <w:lang w:val="vi"/>
        </w:rPr>
        <w:t>Vào tháng 5 năm 2026, phí mà m</w:t>
      </w:r>
      <w:r w:rsidRPr="00864EBA">
        <w:rPr>
          <w:szCs w:val="21"/>
          <w:lang w:val="vi"/>
        </w:rPr>
        <w:t>ỗ</w:t>
      </w:r>
      <w:r w:rsidRPr="00864EBA">
        <w:rPr>
          <w:szCs w:val="21"/>
          <w:lang w:val="vi"/>
        </w:rPr>
        <w:t>i bên ph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tr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 xml:space="preserve"> cho hòa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là 300 đô la (bao g</w:t>
      </w:r>
      <w:r w:rsidRPr="00864EBA">
        <w:rPr>
          <w:szCs w:val="21"/>
          <w:lang w:val="vi"/>
        </w:rPr>
        <w:t>ồ</w:t>
      </w:r>
      <w:r w:rsidRPr="00864EBA">
        <w:rPr>
          <w:szCs w:val="21"/>
          <w:lang w:val="vi"/>
        </w:rPr>
        <w:t>m GST) cho phiên n</w:t>
      </w:r>
      <w:r w:rsidRPr="00864EBA">
        <w:rPr>
          <w:szCs w:val="21"/>
          <w:lang w:val="vi"/>
        </w:rPr>
        <w:t>ử</w:t>
      </w:r>
      <w:r w:rsidRPr="00864EBA">
        <w:rPr>
          <w:szCs w:val="21"/>
          <w:lang w:val="vi"/>
        </w:rPr>
        <w:t>a ngày và 600 đô la (bao g</w:t>
      </w:r>
      <w:r w:rsidRPr="00864EBA">
        <w:rPr>
          <w:szCs w:val="21"/>
          <w:lang w:val="vi"/>
        </w:rPr>
        <w:t>ồ</w:t>
      </w:r>
      <w:r w:rsidRPr="00864EBA">
        <w:rPr>
          <w:szCs w:val="21"/>
          <w:lang w:val="vi"/>
        </w:rPr>
        <w:t>m GST) cho phiên c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 xml:space="preserve"> ngày. M</w:t>
      </w:r>
      <w:r w:rsidRPr="00864EBA">
        <w:rPr>
          <w:szCs w:val="21"/>
          <w:lang w:val="vi"/>
        </w:rPr>
        <w:t>ứ</w:t>
      </w:r>
      <w:r w:rsidRPr="00864EBA">
        <w:rPr>
          <w:szCs w:val="21"/>
          <w:lang w:val="vi"/>
        </w:rPr>
        <w:t>c phí có th</w:t>
      </w:r>
      <w:r w:rsidRPr="00864EBA">
        <w:rPr>
          <w:szCs w:val="21"/>
          <w:lang w:val="vi"/>
        </w:rPr>
        <w:t>ể</w:t>
      </w:r>
      <w:r w:rsidRPr="00864EBA">
        <w:rPr>
          <w:szCs w:val="21"/>
          <w:lang w:val="vi"/>
        </w:rPr>
        <w:t xml:space="preserve"> thay đ</w:t>
      </w:r>
      <w:r w:rsidRPr="00864EBA">
        <w:rPr>
          <w:szCs w:val="21"/>
          <w:lang w:val="vi"/>
        </w:rPr>
        <w:t>ổ</w:t>
      </w:r>
      <w:r w:rsidRPr="00864EBA">
        <w:rPr>
          <w:szCs w:val="21"/>
          <w:lang w:val="vi"/>
        </w:rPr>
        <w:t>i.</w:t>
      </w:r>
    </w:p>
    <w:p w14:paraId="3134D89C" w14:textId="77777777" w:rsidR="00215B86" w:rsidRPr="006A0BC2" w:rsidRDefault="00045AF8" w:rsidP="00FE2A9B">
      <w:pPr>
        <w:spacing w:line="240" w:lineRule="auto"/>
        <w:rPr>
          <w:b/>
          <w:bCs/>
          <w:szCs w:val="21"/>
          <w:lang w:val="vi"/>
        </w:rPr>
      </w:pPr>
      <w:r w:rsidRPr="00864EBA">
        <w:rPr>
          <w:b/>
          <w:bCs/>
          <w:szCs w:val="21"/>
          <w:lang w:val="vi"/>
        </w:rPr>
        <w:t>K</w:t>
      </w:r>
      <w:r w:rsidRPr="00864EBA">
        <w:rPr>
          <w:b/>
          <w:bCs/>
          <w:szCs w:val="21"/>
          <w:lang w:val="vi"/>
        </w:rPr>
        <w:t>ế</w:t>
      </w:r>
      <w:r w:rsidRPr="00864EBA">
        <w:rPr>
          <w:b/>
          <w:bCs/>
          <w:szCs w:val="21"/>
          <w:lang w:val="vi"/>
        </w:rPr>
        <w:t>t qu</w:t>
      </w:r>
      <w:r w:rsidRPr="00864EBA">
        <w:rPr>
          <w:b/>
          <w:bCs/>
          <w:szCs w:val="21"/>
          <w:lang w:val="vi"/>
        </w:rPr>
        <w:t>ả</w:t>
      </w:r>
      <w:r w:rsidRPr="00864EBA">
        <w:rPr>
          <w:b/>
          <w:bCs/>
          <w:szCs w:val="21"/>
          <w:lang w:val="vi"/>
        </w:rPr>
        <w:t xml:space="preserve"> hòa gi</w:t>
      </w:r>
      <w:r w:rsidRPr="00864EBA">
        <w:rPr>
          <w:b/>
          <w:bCs/>
          <w:szCs w:val="21"/>
          <w:lang w:val="vi"/>
        </w:rPr>
        <w:t>ả</w:t>
      </w:r>
      <w:r w:rsidRPr="00864EBA">
        <w:rPr>
          <w:b/>
          <w:bCs/>
          <w:szCs w:val="21"/>
          <w:lang w:val="vi"/>
        </w:rPr>
        <w:t>i đư</w:t>
      </w:r>
      <w:r w:rsidRPr="00864EBA">
        <w:rPr>
          <w:b/>
          <w:bCs/>
          <w:szCs w:val="21"/>
          <w:lang w:val="vi"/>
        </w:rPr>
        <w:t>ợ</w:t>
      </w:r>
      <w:r w:rsidRPr="00864EBA">
        <w:rPr>
          <w:b/>
          <w:bCs/>
          <w:szCs w:val="21"/>
          <w:lang w:val="vi"/>
        </w:rPr>
        <w:t>c hai bên đ</w:t>
      </w:r>
      <w:r w:rsidRPr="00864EBA">
        <w:rPr>
          <w:b/>
          <w:bCs/>
          <w:szCs w:val="21"/>
          <w:lang w:val="vi"/>
        </w:rPr>
        <w:t>ồ</w:t>
      </w:r>
      <w:r w:rsidRPr="00864EBA">
        <w:rPr>
          <w:b/>
          <w:bCs/>
          <w:szCs w:val="21"/>
          <w:lang w:val="vi"/>
        </w:rPr>
        <w:t>ng ý có tính ràng bu</w:t>
      </w:r>
      <w:r w:rsidRPr="00864EBA">
        <w:rPr>
          <w:b/>
          <w:bCs/>
          <w:szCs w:val="21"/>
          <w:lang w:val="vi"/>
        </w:rPr>
        <w:t>ộ</w:t>
      </w:r>
      <w:r w:rsidRPr="00864EBA">
        <w:rPr>
          <w:b/>
          <w:bCs/>
          <w:szCs w:val="21"/>
          <w:lang w:val="vi"/>
        </w:rPr>
        <w:t>c không?</w:t>
      </w:r>
    </w:p>
    <w:p w14:paraId="5366A8C5" w14:textId="77777777" w:rsidR="00215B86" w:rsidRPr="006A0BC2" w:rsidRDefault="00045AF8" w:rsidP="00FE2A9B">
      <w:pPr>
        <w:spacing w:before="60" w:after="60" w:line="240" w:lineRule="auto"/>
        <w:rPr>
          <w:szCs w:val="21"/>
          <w:lang w:val="vi"/>
        </w:rPr>
      </w:pPr>
      <w:r w:rsidRPr="00864EBA">
        <w:rPr>
          <w:szCs w:val="21"/>
          <w:lang w:val="vi"/>
        </w:rPr>
        <w:t>Khi các đi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>u kho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n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dàn x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p đư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>c hai bên đ</w:t>
      </w:r>
      <w:r w:rsidRPr="00864EBA">
        <w:rPr>
          <w:szCs w:val="21"/>
          <w:lang w:val="vi"/>
        </w:rPr>
        <w:t>ồ</w:t>
      </w:r>
      <w:r w:rsidRPr="00864EBA">
        <w:rPr>
          <w:szCs w:val="21"/>
          <w:lang w:val="vi"/>
        </w:rPr>
        <w:t>ng ý, ký k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t và ghi ngày tháng, v</w:t>
      </w:r>
      <w:r w:rsidRPr="00864EBA">
        <w:rPr>
          <w:szCs w:val="21"/>
          <w:lang w:val="vi"/>
        </w:rPr>
        <w:t>ụ</w:t>
      </w:r>
      <w:r w:rsidRPr="00864EBA">
        <w:rPr>
          <w:szCs w:val="21"/>
          <w:lang w:val="vi"/>
        </w:rPr>
        <w:t xml:space="preserve"> vi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>c đư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>c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quy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t và th</w:t>
      </w:r>
      <w:r w:rsidRPr="00864EBA">
        <w:rPr>
          <w:szCs w:val="21"/>
          <w:lang w:val="vi"/>
        </w:rPr>
        <w:t>ỏ</w:t>
      </w:r>
      <w:r w:rsidRPr="00864EBA">
        <w:rPr>
          <w:szCs w:val="21"/>
          <w:lang w:val="vi"/>
        </w:rPr>
        <w:t>a thu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n đó có tính ràng bu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c. N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u m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t bên không th</w:t>
      </w:r>
      <w:r w:rsidRPr="00864EBA">
        <w:rPr>
          <w:szCs w:val="21"/>
          <w:lang w:val="vi"/>
        </w:rPr>
        <w:t>ự</w:t>
      </w:r>
      <w:r w:rsidRPr="00864EBA">
        <w:rPr>
          <w:szCs w:val="21"/>
          <w:lang w:val="vi"/>
        </w:rPr>
        <w:t>c hi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>n cam k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t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mình, h</w:t>
      </w:r>
      <w:r w:rsidRPr="00864EBA">
        <w:rPr>
          <w:szCs w:val="21"/>
          <w:lang w:val="vi"/>
        </w:rPr>
        <w:t>ọ</w:t>
      </w:r>
      <w:r w:rsidRPr="00864EBA">
        <w:rPr>
          <w:szCs w:val="21"/>
          <w:lang w:val="vi"/>
        </w:rPr>
        <w:t xml:space="preserve"> có th</w:t>
      </w:r>
      <w:r w:rsidRPr="00864EBA">
        <w:rPr>
          <w:szCs w:val="21"/>
          <w:lang w:val="vi"/>
        </w:rPr>
        <w:t>ể</w:t>
      </w:r>
      <w:r w:rsidRPr="00864EBA">
        <w:rPr>
          <w:szCs w:val="21"/>
          <w:lang w:val="vi"/>
        </w:rPr>
        <w:t xml:space="preserve"> b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 xml:space="preserve"> đưa ra tòa đ</w:t>
      </w:r>
      <w:r w:rsidRPr="00864EBA">
        <w:rPr>
          <w:szCs w:val="21"/>
          <w:lang w:val="vi"/>
        </w:rPr>
        <w:t>ể</w:t>
      </w:r>
      <w:r w:rsidRPr="00864EBA">
        <w:rPr>
          <w:szCs w:val="21"/>
          <w:lang w:val="vi"/>
        </w:rPr>
        <w:t xml:space="preserve"> cư</w:t>
      </w:r>
      <w:r w:rsidRPr="00864EBA">
        <w:rPr>
          <w:szCs w:val="21"/>
          <w:lang w:val="vi"/>
        </w:rPr>
        <w:t>ỡ</w:t>
      </w:r>
      <w:r w:rsidRPr="00864EBA">
        <w:rPr>
          <w:szCs w:val="21"/>
          <w:lang w:val="vi"/>
        </w:rPr>
        <w:t>ng ch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 xml:space="preserve"> thi hành các đi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>u kho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n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dàn x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 xml:space="preserve">p. </w:t>
      </w:r>
    </w:p>
    <w:tbl>
      <w:tblPr>
        <w:tblStyle w:val="VSBCQuoteBox"/>
        <w:tblW w:w="4701" w:type="dxa"/>
        <w:tblLook w:val="06C0" w:firstRow="0" w:lastRow="1" w:firstColumn="1" w:lastColumn="0" w:noHBand="1" w:noVBand="1"/>
      </w:tblPr>
      <w:tblGrid>
        <w:gridCol w:w="4701"/>
      </w:tblGrid>
      <w:tr w:rsidR="002D3007" w14:paraId="52A37272" w14:textId="77777777" w:rsidTr="00BD3F8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396"/>
        </w:trPr>
        <w:tc>
          <w:tcPr>
            <w:tcW w:w="4701" w:type="dxa"/>
            <w:vAlign w:val="center"/>
          </w:tcPr>
          <w:p w14:paraId="24656E13" w14:textId="77777777" w:rsidR="00732F31" w:rsidRPr="003D2E5A" w:rsidRDefault="00045AF8" w:rsidP="00BD3F8A">
            <w:pPr>
              <w:spacing w:line="240" w:lineRule="auto"/>
              <w:rPr>
                <w:bCs/>
                <w:sz w:val="24"/>
                <w:szCs w:val="24"/>
              </w:rPr>
            </w:pPr>
            <w:r w:rsidRPr="003D2E5A">
              <w:rPr>
                <w:bCs/>
                <w:sz w:val="24"/>
                <w:szCs w:val="24"/>
                <w:lang w:val="vi"/>
              </w:rPr>
              <w:t>Liên h</w:t>
            </w:r>
            <w:r w:rsidRPr="003D2E5A">
              <w:rPr>
                <w:bCs/>
                <w:sz w:val="24"/>
                <w:szCs w:val="24"/>
                <w:lang w:val="vi"/>
              </w:rPr>
              <w:t>ệ</w:t>
            </w:r>
            <w:r w:rsidRPr="003D2E5A">
              <w:rPr>
                <w:bCs/>
                <w:sz w:val="24"/>
                <w:szCs w:val="24"/>
                <w:lang w:val="vi"/>
              </w:rPr>
              <w:t xml:space="preserve"> v</w:t>
            </w:r>
            <w:r w:rsidRPr="003D2E5A">
              <w:rPr>
                <w:bCs/>
                <w:sz w:val="24"/>
                <w:szCs w:val="24"/>
                <w:lang w:val="vi"/>
              </w:rPr>
              <w:t>ớ</w:t>
            </w:r>
            <w:r w:rsidRPr="003D2E5A">
              <w:rPr>
                <w:bCs/>
                <w:sz w:val="24"/>
                <w:szCs w:val="24"/>
                <w:lang w:val="vi"/>
              </w:rPr>
              <w:t>i VSBC</w:t>
            </w:r>
          </w:p>
          <w:p w14:paraId="623CA6F1" w14:textId="67A87714" w:rsidR="00732F31" w:rsidRPr="003D2E5A" w:rsidRDefault="00045AF8" w:rsidP="00BD3F8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Cs w:val="21"/>
                <w:lang w:val="en-AU"/>
              </w:rPr>
            </w:pPr>
            <w:r w:rsidRPr="003D2E5A">
              <w:rPr>
                <w:b w:val="0"/>
                <w:szCs w:val="21"/>
                <w:lang w:val="vi"/>
              </w:rPr>
              <w:t>Hãy truy c</w:t>
            </w:r>
            <w:r w:rsidRPr="003D2E5A">
              <w:rPr>
                <w:b w:val="0"/>
                <w:szCs w:val="21"/>
                <w:lang w:val="vi"/>
              </w:rPr>
              <w:t>ậ</w:t>
            </w:r>
            <w:r w:rsidRPr="003D2E5A">
              <w:rPr>
                <w:b w:val="0"/>
                <w:szCs w:val="21"/>
                <w:lang w:val="vi"/>
              </w:rPr>
              <w:t xml:space="preserve">p </w:t>
            </w:r>
            <w:hyperlink r:id="rId18" w:history="1">
              <w:r w:rsidR="00732F31" w:rsidRPr="00FE2A9B">
                <w:rPr>
                  <w:rStyle w:val="Hyperlink"/>
                  <w:bCs/>
                  <w:szCs w:val="21"/>
                  <w:u w:val="none"/>
                  <w:lang w:val="vi"/>
                </w:rPr>
                <w:t>vsbc.vic.gov.au</w:t>
              </w:r>
            </w:hyperlink>
            <w:r w:rsidRPr="003D2E5A">
              <w:rPr>
                <w:b w:val="0"/>
                <w:szCs w:val="21"/>
                <w:lang w:val="vi"/>
              </w:rPr>
              <w:t xml:space="preserve"> đ</w:t>
            </w:r>
            <w:r w:rsidRPr="003D2E5A">
              <w:rPr>
                <w:b w:val="0"/>
                <w:szCs w:val="21"/>
                <w:lang w:val="vi"/>
              </w:rPr>
              <w:t>ể</w:t>
            </w:r>
            <w:r w:rsidRPr="003D2E5A">
              <w:rPr>
                <w:b w:val="0"/>
                <w:szCs w:val="21"/>
                <w:lang w:val="vi"/>
              </w:rPr>
              <w:t xml:space="preserve"> bi</w:t>
            </w:r>
            <w:r w:rsidRPr="003D2E5A">
              <w:rPr>
                <w:b w:val="0"/>
                <w:szCs w:val="21"/>
                <w:lang w:val="vi"/>
              </w:rPr>
              <w:t>ế</w:t>
            </w:r>
            <w:r w:rsidRPr="003D2E5A">
              <w:rPr>
                <w:b w:val="0"/>
                <w:szCs w:val="21"/>
                <w:lang w:val="vi"/>
              </w:rPr>
              <w:t>t thông tin và n</w:t>
            </w:r>
            <w:r w:rsidRPr="003D2E5A">
              <w:rPr>
                <w:b w:val="0"/>
                <w:szCs w:val="21"/>
                <w:lang w:val="vi"/>
              </w:rPr>
              <w:t>ộ</w:t>
            </w:r>
            <w:r w:rsidRPr="003D2E5A">
              <w:rPr>
                <w:b w:val="0"/>
                <w:szCs w:val="21"/>
                <w:lang w:val="vi"/>
              </w:rPr>
              <w:t>p đơn.</w:t>
            </w:r>
          </w:p>
          <w:p w14:paraId="4BDD55CC" w14:textId="77777777" w:rsidR="00732F31" w:rsidRPr="003D2E5A" w:rsidRDefault="00045AF8" w:rsidP="00BD3F8A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szCs w:val="21"/>
                <w:lang w:val="en-AU"/>
              </w:rPr>
            </w:pPr>
            <w:r w:rsidRPr="003D2E5A">
              <w:rPr>
                <w:b w:val="0"/>
                <w:szCs w:val="21"/>
                <w:lang w:val="vi"/>
              </w:rPr>
              <w:t>G</w:t>
            </w:r>
            <w:r w:rsidRPr="003D2E5A">
              <w:rPr>
                <w:b w:val="0"/>
                <w:szCs w:val="21"/>
                <w:lang w:val="vi"/>
              </w:rPr>
              <w:t>ọ</w:t>
            </w:r>
            <w:r w:rsidRPr="003D2E5A">
              <w:rPr>
                <w:b w:val="0"/>
                <w:szCs w:val="21"/>
                <w:lang w:val="vi"/>
              </w:rPr>
              <w:t xml:space="preserve">i </w:t>
            </w:r>
            <w:r w:rsidRPr="003D2E5A">
              <w:rPr>
                <w:bCs/>
                <w:szCs w:val="21"/>
                <w:lang w:val="vi"/>
              </w:rPr>
              <w:t>1800 878 964</w:t>
            </w:r>
            <w:r w:rsidRPr="003D2E5A">
              <w:rPr>
                <w:b w:val="0"/>
                <w:szCs w:val="21"/>
                <w:lang w:val="vi"/>
              </w:rPr>
              <w:t xml:space="preserve"> đ</w:t>
            </w:r>
            <w:r w:rsidRPr="003D2E5A">
              <w:rPr>
                <w:b w:val="0"/>
                <w:szCs w:val="21"/>
                <w:lang w:val="vi"/>
              </w:rPr>
              <w:t>ể</w:t>
            </w:r>
            <w:r w:rsidRPr="003D2E5A">
              <w:rPr>
                <w:b w:val="0"/>
                <w:szCs w:val="21"/>
                <w:lang w:val="vi"/>
              </w:rPr>
              <w:t xml:space="preserve"> nói chuy</w:t>
            </w:r>
            <w:r w:rsidRPr="003D2E5A">
              <w:rPr>
                <w:b w:val="0"/>
                <w:szCs w:val="21"/>
                <w:lang w:val="vi"/>
              </w:rPr>
              <w:t>ệ</w:t>
            </w:r>
            <w:r w:rsidRPr="003D2E5A">
              <w:rPr>
                <w:b w:val="0"/>
                <w:szCs w:val="21"/>
                <w:lang w:val="vi"/>
              </w:rPr>
              <w:t>n v</w:t>
            </w:r>
            <w:r w:rsidRPr="003D2E5A">
              <w:rPr>
                <w:b w:val="0"/>
                <w:szCs w:val="21"/>
                <w:lang w:val="vi"/>
              </w:rPr>
              <w:t>ớ</w:t>
            </w:r>
            <w:r w:rsidRPr="003D2E5A">
              <w:rPr>
                <w:b w:val="0"/>
                <w:szCs w:val="21"/>
                <w:lang w:val="vi"/>
              </w:rPr>
              <w:t>i VSBC b</w:t>
            </w:r>
            <w:r w:rsidRPr="003D2E5A">
              <w:rPr>
                <w:b w:val="0"/>
                <w:szCs w:val="21"/>
                <w:lang w:val="vi"/>
              </w:rPr>
              <w:t>ằ</w:t>
            </w:r>
            <w:r w:rsidRPr="003D2E5A">
              <w:rPr>
                <w:b w:val="0"/>
                <w:szCs w:val="21"/>
                <w:lang w:val="vi"/>
              </w:rPr>
              <w:t>ng ti</w:t>
            </w:r>
            <w:r w:rsidRPr="003D2E5A">
              <w:rPr>
                <w:b w:val="0"/>
                <w:szCs w:val="21"/>
                <w:lang w:val="vi"/>
              </w:rPr>
              <w:t>ế</w:t>
            </w:r>
            <w:r w:rsidRPr="003D2E5A">
              <w:rPr>
                <w:b w:val="0"/>
                <w:szCs w:val="21"/>
                <w:lang w:val="vi"/>
              </w:rPr>
              <w:t>ng Anh.</w:t>
            </w:r>
          </w:p>
          <w:p w14:paraId="053162AE" w14:textId="77777777" w:rsidR="00732F31" w:rsidRPr="00864EBA" w:rsidRDefault="00045AF8" w:rsidP="00BD3F8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szCs w:val="21"/>
                <w:lang w:val="en-AU"/>
              </w:rPr>
            </w:pPr>
            <w:r w:rsidRPr="003D2E5A">
              <w:rPr>
                <w:b w:val="0"/>
                <w:szCs w:val="21"/>
                <w:lang w:val="vi"/>
              </w:rPr>
              <w:t>G</w:t>
            </w:r>
            <w:r w:rsidRPr="003D2E5A">
              <w:rPr>
                <w:b w:val="0"/>
                <w:szCs w:val="21"/>
                <w:lang w:val="vi"/>
              </w:rPr>
              <w:t>ọ</w:t>
            </w:r>
            <w:r w:rsidRPr="003D2E5A">
              <w:rPr>
                <w:b w:val="0"/>
                <w:szCs w:val="21"/>
                <w:lang w:val="vi"/>
              </w:rPr>
              <w:t xml:space="preserve">i </w:t>
            </w:r>
            <w:r w:rsidRPr="003D2E5A">
              <w:rPr>
                <w:bCs/>
                <w:szCs w:val="21"/>
                <w:lang w:val="vi"/>
              </w:rPr>
              <w:t>131 450</w:t>
            </w:r>
            <w:r w:rsidRPr="003D2E5A">
              <w:rPr>
                <w:b w:val="0"/>
                <w:szCs w:val="21"/>
                <w:lang w:val="vi"/>
              </w:rPr>
              <w:t xml:space="preserve"> đ</w:t>
            </w:r>
            <w:r w:rsidRPr="003D2E5A">
              <w:rPr>
                <w:b w:val="0"/>
                <w:szCs w:val="21"/>
                <w:lang w:val="vi"/>
              </w:rPr>
              <w:t>ể</w:t>
            </w:r>
            <w:r w:rsidRPr="003D2E5A">
              <w:rPr>
                <w:b w:val="0"/>
                <w:szCs w:val="21"/>
                <w:lang w:val="vi"/>
              </w:rPr>
              <w:t xml:space="preserve"> có thông d</w:t>
            </w:r>
            <w:r w:rsidRPr="003D2E5A">
              <w:rPr>
                <w:b w:val="0"/>
                <w:szCs w:val="21"/>
                <w:lang w:val="vi"/>
              </w:rPr>
              <w:t>ị</w:t>
            </w:r>
            <w:r w:rsidRPr="003D2E5A">
              <w:rPr>
                <w:b w:val="0"/>
                <w:szCs w:val="21"/>
                <w:lang w:val="vi"/>
              </w:rPr>
              <w:t>ch viên và yêu c</w:t>
            </w:r>
            <w:r w:rsidRPr="003D2E5A">
              <w:rPr>
                <w:b w:val="0"/>
                <w:szCs w:val="21"/>
                <w:lang w:val="vi"/>
              </w:rPr>
              <w:t>ầ</w:t>
            </w:r>
            <w:r w:rsidRPr="003D2E5A">
              <w:rPr>
                <w:b w:val="0"/>
                <w:szCs w:val="21"/>
                <w:lang w:val="vi"/>
              </w:rPr>
              <w:t>u h</w:t>
            </w:r>
            <w:r w:rsidRPr="003D2E5A">
              <w:rPr>
                <w:b w:val="0"/>
                <w:szCs w:val="21"/>
                <w:lang w:val="vi"/>
              </w:rPr>
              <w:t>ọ</w:t>
            </w:r>
            <w:r w:rsidRPr="003D2E5A">
              <w:rPr>
                <w:b w:val="0"/>
                <w:szCs w:val="21"/>
                <w:lang w:val="vi"/>
              </w:rPr>
              <w:t xml:space="preserve"> giúp quý v</w:t>
            </w:r>
            <w:r w:rsidRPr="003D2E5A">
              <w:rPr>
                <w:b w:val="0"/>
                <w:szCs w:val="21"/>
                <w:lang w:val="vi"/>
              </w:rPr>
              <w:t>ị</w:t>
            </w:r>
            <w:r w:rsidRPr="003D2E5A">
              <w:rPr>
                <w:b w:val="0"/>
                <w:szCs w:val="21"/>
                <w:lang w:val="vi"/>
              </w:rPr>
              <w:t xml:space="preserve"> trao đ</w:t>
            </w:r>
            <w:r w:rsidRPr="003D2E5A">
              <w:rPr>
                <w:b w:val="0"/>
                <w:szCs w:val="21"/>
                <w:lang w:val="vi"/>
              </w:rPr>
              <w:t>ổ</w:t>
            </w:r>
            <w:r w:rsidRPr="003D2E5A">
              <w:rPr>
                <w:b w:val="0"/>
                <w:szCs w:val="21"/>
                <w:lang w:val="vi"/>
              </w:rPr>
              <w:t>i v</w:t>
            </w:r>
            <w:r w:rsidRPr="003D2E5A">
              <w:rPr>
                <w:b w:val="0"/>
                <w:szCs w:val="21"/>
                <w:lang w:val="vi"/>
              </w:rPr>
              <w:t>ớ</w:t>
            </w:r>
            <w:r w:rsidRPr="003D2E5A">
              <w:rPr>
                <w:b w:val="0"/>
                <w:szCs w:val="21"/>
                <w:lang w:val="vi"/>
              </w:rPr>
              <w:t xml:space="preserve">i VSBC. </w:t>
            </w:r>
          </w:p>
        </w:tc>
      </w:tr>
    </w:tbl>
    <w:p w14:paraId="636A52F5" w14:textId="77777777" w:rsidR="0045724D" w:rsidRPr="00864EBA" w:rsidRDefault="00045AF8" w:rsidP="00FE2A9B">
      <w:pPr>
        <w:pStyle w:val="Heading2"/>
        <w:spacing w:line="240" w:lineRule="auto"/>
        <w:ind w:left="0"/>
        <w:rPr>
          <w:rFonts w:asciiTheme="majorHAnsi" w:hAnsiTheme="majorHAnsi"/>
          <w:b/>
          <w:bCs/>
          <w:caps/>
          <w:sz w:val="28"/>
          <w:szCs w:val="28"/>
        </w:rPr>
      </w:pPr>
      <w:r w:rsidRPr="00864EBA">
        <w:rPr>
          <w:rFonts w:asciiTheme="majorHAnsi" w:hAnsiTheme="majorHAnsi"/>
          <w:b/>
          <w:bCs/>
          <w:caps/>
          <w:sz w:val="28"/>
          <w:szCs w:val="28"/>
          <w:lang w:val="vi"/>
        </w:rPr>
        <w:t>VSBC không làm gì?</w:t>
      </w:r>
    </w:p>
    <w:p w14:paraId="00FD6F27" w14:textId="77777777" w:rsidR="007E337E" w:rsidRPr="00864EBA" w:rsidRDefault="00045AF8" w:rsidP="00FE2A9B">
      <w:pPr>
        <w:spacing w:line="240" w:lineRule="auto"/>
        <w:rPr>
          <w:szCs w:val="21"/>
        </w:rPr>
      </w:pPr>
      <w:r w:rsidRPr="00864EBA">
        <w:rPr>
          <w:szCs w:val="21"/>
          <w:lang w:val="vi"/>
        </w:rPr>
        <w:t>VSBC không th</w:t>
      </w:r>
      <w:r w:rsidRPr="00864EBA">
        <w:rPr>
          <w:szCs w:val="21"/>
          <w:lang w:val="vi"/>
        </w:rPr>
        <w:t>ể</w:t>
      </w:r>
      <w:r w:rsidRPr="00864EBA">
        <w:rPr>
          <w:szCs w:val="21"/>
          <w:lang w:val="vi"/>
        </w:rPr>
        <w:t>, và không cung c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tư v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n pháp lý, tài chính ho</w:t>
      </w:r>
      <w:r w:rsidRPr="00864EBA">
        <w:rPr>
          <w:szCs w:val="21"/>
          <w:lang w:val="vi"/>
        </w:rPr>
        <w:t>ặ</w:t>
      </w:r>
      <w:r w:rsidRPr="00864EBA">
        <w:rPr>
          <w:szCs w:val="21"/>
          <w:lang w:val="vi"/>
        </w:rPr>
        <w:t>c kinh doanh.</w:t>
      </w:r>
    </w:p>
    <w:p w14:paraId="159DDF19" w14:textId="161C97EF" w:rsidR="00A46150" w:rsidRPr="006A0BC2" w:rsidRDefault="00045AF8" w:rsidP="00FE2A9B">
      <w:pPr>
        <w:spacing w:line="240" w:lineRule="auto"/>
        <w:rPr>
          <w:szCs w:val="21"/>
          <w:lang w:val="vi"/>
        </w:rPr>
      </w:pPr>
      <w:r w:rsidRPr="00864EBA">
        <w:rPr>
          <w:szCs w:val="21"/>
          <w:lang w:val="vi"/>
        </w:rPr>
        <w:t>Quý v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 xml:space="preserve"> nên tìm tư v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n pháp lý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lu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t sư. Vi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>n Lu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t Victoria có d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>ch v</w:t>
      </w:r>
      <w:r w:rsidRPr="00864EBA">
        <w:rPr>
          <w:szCs w:val="21"/>
          <w:lang w:val="vi"/>
        </w:rPr>
        <w:t>ụ</w:t>
      </w:r>
      <w:r w:rsidRPr="00864EBA">
        <w:rPr>
          <w:szCs w:val="21"/>
          <w:lang w:val="vi"/>
        </w:rPr>
        <w:t xml:space="preserve"> gi</w:t>
      </w:r>
      <w:r w:rsidRPr="00864EBA">
        <w:rPr>
          <w:szCs w:val="21"/>
          <w:lang w:val="vi"/>
        </w:rPr>
        <w:t>ớ</w:t>
      </w:r>
      <w:r w:rsidRPr="00864EBA">
        <w:rPr>
          <w:szCs w:val="21"/>
          <w:lang w:val="vi"/>
        </w:rPr>
        <w:t>i thi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>u mi</w:t>
      </w:r>
      <w:r w:rsidRPr="00864EBA">
        <w:rPr>
          <w:szCs w:val="21"/>
          <w:lang w:val="vi"/>
        </w:rPr>
        <w:t>ễ</w:t>
      </w:r>
      <w:r w:rsidRPr="00864EBA">
        <w:rPr>
          <w:szCs w:val="21"/>
          <w:lang w:val="vi"/>
        </w:rPr>
        <w:t>n phí, có th</w:t>
      </w:r>
      <w:r w:rsidRPr="00864EBA">
        <w:rPr>
          <w:szCs w:val="21"/>
          <w:lang w:val="vi"/>
        </w:rPr>
        <w:t>ể</w:t>
      </w:r>
      <w:r w:rsidRPr="00864EBA">
        <w:rPr>
          <w:szCs w:val="21"/>
          <w:lang w:val="vi"/>
        </w:rPr>
        <w:t xml:space="preserve"> truy c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p tr</w:t>
      </w:r>
      <w:r w:rsidRPr="00864EBA">
        <w:rPr>
          <w:szCs w:val="21"/>
          <w:lang w:val="vi"/>
        </w:rPr>
        <w:t>ự</w:t>
      </w:r>
      <w:r w:rsidRPr="00864EBA">
        <w:rPr>
          <w:szCs w:val="21"/>
          <w:lang w:val="vi"/>
        </w:rPr>
        <w:t>c tuy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n t</w:t>
      </w:r>
      <w:r w:rsidRPr="00864EBA">
        <w:rPr>
          <w:szCs w:val="21"/>
          <w:lang w:val="vi"/>
        </w:rPr>
        <w:t>ạ</w:t>
      </w:r>
      <w:r w:rsidRPr="00864EBA">
        <w:rPr>
          <w:szCs w:val="21"/>
          <w:lang w:val="vi"/>
        </w:rPr>
        <w:t xml:space="preserve">i </w:t>
      </w:r>
      <w:hyperlink r:id="rId19" w:history="1">
        <w:r w:rsidR="00B47C4B" w:rsidRPr="00FE2A9B">
          <w:rPr>
            <w:rStyle w:val="Hyperlink"/>
            <w:b/>
            <w:bCs/>
            <w:color w:val="auto"/>
            <w:szCs w:val="21"/>
            <w:u w:val="none"/>
            <w:lang w:val="vi"/>
          </w:rPr>
          <w:t>liv.asn.au/referral</w:t>
        </w:r>
      </w:hyperlink>
    </w:p>
    <w:p w14:paraId="648470D6" w14:textId="109A4D9E" w:rsidR="00B47C4B" w:rsidRPr="006A0BC2" w:rsidRDefault="00045AF8" w:rsidP="00FE2A9B">
      <w:pPr>
        <w:spacing w:line="240" w:lineRule="auto"/>
        <w:rPr>
          <w:szCs w:val="21"/>
          <w:lang w:val="vi"/>
        </w:rPr>
      </w:pPr>
      <w:r w:rsidRPr="00864EBA">
        <w:rPr>
          <w:szCs w:val="21"/>
          <w:lang w:val="vi"/>
        </w:rPr>
        <w:t>Hư</w:t>
      </w:r>
      <w:r w:rsidRPr="00864EBA">
        <w:rPr>
          <w:szCs w:val="21"/>
          <w:lang w:val="vi"/>
        </w:rPr>
        <w:t>ớ</w:t>
      </w:r>
      <w:r w:rsidRPr="00864EBA">
        <w:rPr>
          <w:szCs w:val="21"/>
          <w:lang w:val="vi"/>
        </w:rPr>
        <w:t>ng d</w:t>
      </w:r>
      <w:r w:rsidRPr="00864EBA">
        <w:rPr>
          <w:szCs w:val="21"/>
          <w:lang w:val="vi"/>
        </w:rPr>
        <w:t>ẫ</w:t>
      </w:r>
      <w:r w:rsidRPr="00864EBA">
        <w:rPr>
          <w:szCs w:val="21"/>
          <w:lang w:val="vi"/>
        </w:rPr>
        <w:t xml:space="preserve">n kinh doanh và thông tin liên quan có </w:t>
      </w:r>
      <w:r w:rsidR="00FE2A9B" w:rsidRPr="00FE2A9B">
        <w:rPr>
          <w:szCs w:val="21"/>
          <w:lang w:val="vi"/>
        </w:rPr>
        <w:br/>
      </w:r>
      <w:r w:rsidRPr="00864EBA">
        <w:rPr>
          <w:szCs w:val="21"/>
          <w:lang w:val="vi"/>
        </w:rPr>
        <w:t>s</w:t>
      </w:r>
      <w:r w:rsidRPr="00864EBA">
        <w:rPr>
          <w:szCs w:val="21"/>
          <w:lang w:val="vi"/>
        </w:rPr>
        <w:t>ẵ</w:t>
      </w:r>
      <w:r w:rsidRPr="00864EBA">
        <w:rPr>
          <w:szCs w:val="21"/>
          <w:lang w:val="vi"/>
        </w:rPr>
        <w:t>n qua vi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>c truy c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 xml:space="preserve">p </w:t>
      </w:r>
      <w:hyperlink r:id="rId20" w:history="1">
        <w:r w:rsidR="00B47C4B" w:rsidRPr="00FE2A9B">
          <w:rPr>
            <w:rStyle w:val="Hyperlink"/>
            <w:b/>
            <w:bCs/>
            <w:color w:val="auto"/>
            <w:szCs w:val="21"/>
            <w:u w:val="none"/>
            <w:lang w:val="vi"/>
          </w:rPr>
          <w:t>business.vic.gov.au</w:t>
        </w:r>
      </w:hyperlink>
      <w:r w:rsidRPr="00864EBA">
        <w:rPr>
          <w:b/>
          <w:bCs/>
          <w:szCs w:val="21"/>
          <w:lang w:val="vi"/>
        </w:rPr>
        <w:t xml:space="preserve"> </w:t>
      </w:r>
      <w:r w:rsidRPr="00864EBA">
        <w:rPr>
          <w:szCs w:val="21"/>
          <w:lang w:val="vi"/>
        </w:rPr>
        <w:t>ho</w:t>
      </w:r>
      <w:r w:rsidRPr="00864EBA">
        <w:rPr>
          <w:szCs w:val="21"/>
          <w:lang w:val="vi"/>
        </w:rPr>
        <w:t>ặ</w:t>
      </w:r>
      <w:r w:rsidRPr="00864EBA">
        <w:rPr>
          <w:szCs w:val="21"/>
          <w:lang w:val="vi"/>
        </w:rPr>
        <w:t>c g</w:t>
      </w:r>
      <w:r w:rsidRPr="00864EBA">
        <w:rPr>
          <w:szCs w:val="21"/>
          <w:lang w:val="vi"/>
        </w:rPr>
        <w:t>ọ</w:t>
      </w:r>
      <w:r w:rsidRPr="00864EBA">
        <w:rPr>
          <w:szCs w:val="21"/>
          <w:lang w:val="vi"/>
        </w:rPr>
        <w:t>i 13 22 15.</w:t>
      </w:r>
    </w:p>
    <w:p w14:paraId="47E9B445" w14:textId="77777777" w:rsidR="00382127" w:rsidRPr="006A0BC2" w:rsidRDefault="00045AF8" w:rsidP="00FE2A9B">
      <w:pPr>
        <w:spacing w:before="60" w:after="60" w:line="240" w:lineRule="auto"/>
        <w:rPr>
          <w:szCs w:val="21"/>
          <w:lang w:val="vi"/>
        </w:rPr>
      </w:pPr>
      <w:r w:rsidRPr="00864EBA">
        <w:rPr>
          <w:szCs w:val="21"/>
          <w:lang w:val="vi"/>
        </w:rPr>
        <w:t>VSBC không đ</w:t>
      </w:r>
      <w:r w:rsidRPr="00864EBA">
        <w:rPr>
          <w:szCs w:val="21"/>
          <w:lang w:val="vi"/>
        </w:rPr>
        <w:t>ứ</w:t>
      </w:r>
      <w:r w:rsidRPr="00864EBA">
        <w:rPr>
          <w:szCs w:val="21"/>
          <w:lang w:val="vi"/>
        </w:rPr>
        <w:t>ng v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 xml:space="preserve"> phía nào trong tranh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(VSBC gi</w:t>
      </w:r>
      <w:r w:rsidRPr="00864EBA">
        <w:rPr>
          <w:szCs w:val="21"/>
          <w:lang w:val="vi"/>
        </w:rPr>
        <w:t>ữ</w:t>
      </w:r>
      <w:r w:rsidRPr="00864EBA">
        <w:rPr>
          <w:szCs w:val="21"/>
          <w:lang w:val="vi"/>
        </w:rPr>
        <w:t xml:space="preserve"> vai trò trung l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p).</w:t>
      </w:r>
    </w:p>
    <w:p w14:paraId="6BB59A39" w14:textId="77777777" w:rsidR="00385055" w:rsidRPr="006A0BC2" w:rsidRDefault="00045AF8" w:rsidP="00FE2A9B">
      <w:pPr>
        <w:spacing w:before="60" w:after="60" w:line="240" w:lineRule="auto"/>
        <w:rPr>
          <w:szCs w:val="21"/>
          <w:lang w:val="vi"/>
        </w:rPr>
      </w:pPr>
      <w:r w:rsidRPr="00864EBA">
        <w:rPr>
          <w:szCs w:val="21"/>
          <w:lang w:val="vi"/>
        </w:rPr>
        <w:t>VSBC không đưa ra phán quy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t ho</w:t>
      </w:r>
      <w:r w:rsidRPr="00864EBA">
        <w:rPr>
          <w:szCs w:val="21"/>
          <w:lang w:val="vi"/>
        </w:rPr>
        <w:t>ặ</w:t>
      </w:r>
      <w:r w:rsidRPr="00864EBA">
        <w:rPr>
          <w:szCs w:val="21"/>
          <w:lang w:val="vi"/>
        </w:rPr>
        <w:t>c quy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t đ</w:t>
      </w:r>
      <w:r w:rsidRPr="00864EBA">
        <w:rPr>
          <w:szCs w:val="21"/>
          <w:lang w:val="vi"/>
        </w:rPr>
        <w:t>ị</w:t>
      </w:r>
      <w:r w:rsidRPr="00864EBA">
        <w:rPr>
          <w:szCs w:val="21"/>
          <w:lang w:val="vi"/>
        </w:rPr>
        <w:t>nh v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 xml:space="preserve"> tranh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p, thay vào đó, VSBC hư</w:t>
      </w:r>
      <w:r w:rsidRPr="00864EBA">
        <w:rPr>
          <w:szCs w:val="21"/>
          <w:lang w:val="vi"/>
        </w:rPr>
        <w:t>ớ</w:t>
      </w:r>
      <w:r w:rsidRPr="00864EBA">
        <w:rPr>
          <w:szCs w:val="21"/>
          <w:lang w:val="vi"/>
        </w:rPr>
        <w:t>ng d</w:t>
      </w:r>
      <w:r w:rsidRPr="00864EBA">
        <w:rPr>
          <w:szCs w:val="21"/>
          <w:lang w:val="vi"/>
        </w:rPr>
        <w:t>ẫ</w:t>
      </w:r>
      <w:r w:rsidRPr="00864EBA">
        <w:rPr>
          <w:szCs w:val="21"/>
          <w:lang w:val="vi"/>
        </w:rPr>
        <w:t>n các bên thương lư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>ng gi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i pháp mà t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t c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 xml:space="preserve"> đ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>u có th</w:t>
      </w:r>
      <w:r w:rsidRPr="00864EBA">
        <w:rPr>
          <w:szCs w:val="21"/>
          <w:lang w:val="vi"/>
        </w:rPr>
        <w:t>ể</w:t>
      </w:r>
      <w:r w:rsidRPr="00864EBA">
        <w:rPr>
          <w:szCs w:val="21"/>
          <w:lang w:val="vi"/>
        </w:rPr>
        <w:t xml:space="preserve">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nh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n.</w:t>
      </w:r>
    </w:p>
    <w:p w14:paraId="30EA70C6" w14:textId="77777777" w:rsidR="00826C6B" w:rsidRPr="006A0BC2" w:rsidRDefault="00045AF8" w:rsidP="00FE2A9B">
      <w:pPr>
        <w:spacing w:before="60" w:after="60" w:line="240" w:lineRule="auto"/>
        <w:rPr>
          <w:szCs w:val="21"/>
          <w:lang w:val="vi"/>
        </w:rPr>
      </w:pPr>
      <w:r w:rsidRPr="00864EBA">
        <w:rPr>
          <w:szCs w:val="21"/>
          <w:lang w:val="vi"/>
        </w:rPr>
        <w:t>VSBC không h</w:t>
      </w:r>
      <w:r w:rsidRPr="00864EBA">
        <w:rPr>
          <w:szCs w:val="21"/>
          <w:lang w:val="vi"/>
        </w:rPr>
        <w:t>ỗ</w:t>
      </w:r>
      <w:r w:rsidRPr="00864EBA">
        <w:rPr>
          <w:szCs w:val="21"/>
          <w:lang w:val="vi"/>
        </w:rPr>
        <w:t xml:space="preserve"> tr</w:t>
      </w:r>
      <w:r w:rsidRPr="00864EBA">
        <w:rPr>
          <w:szCs w:val="21"/>
          <w:lang w:val="vi"/>
        </w:rPr>
        <w:t>ợ</w:t>
      </w:r>
      <w:r w:rsidRPr="00864EBA">
        <w:rPr>
          <w:szCs w:val="21"/>
          <w:lang w:val="vi"/>
        </w:rPr>
        <w:t xml:space="preserve"> v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 xml:space="preserve"> các khi</w:t>
      </w:r>
      <w:r w:rsidRPr="00864EBA">
        <w:rPr>
          <w:szCs w:val="21"/>
          <w:lang w:val="vi"/>
        </w:rPr>
        <w:t>ế</w:t>
      </w:r>
      <w:r w:rsidRPr="00864EBA">
        <w:rPr>
          <w:szCs w:val="21"/>
          <w:lang w:val="vi"/>
        </w:rPr>
        <w:t>u n</w:t>
      </w:r>
      <w:r w:rsidRPr="00864EBA">
        <w:rPr>
          <w:szCs w:val="21"/>
          <w:lang w:val="vi"/>
        </w:rPr>
        <w:t>ạ</w:t>
      </w:r>
      <w:r w:rsidRPr="00864EBA">
        <w:rPr>
          <w:szCs w:val="21"/>
          <w:lang w:val="vi"/>
        </w:rPr>
        <w:t>i ho</w:t>
      </w:r>
      <w:r w:rsidRPr="00864EBA">
        <w:rPr>
          <w:szCs w:val="21"/>
          <w:lang w:val="vi"/>
        </w:rPr>
        <w:t>ặ</w:t>
      </w:r>
      <w:r w:rsidRPr="00864EBA">
        <w:rPr>
          <w:szCs w:val="21"/>
          <w:lang w:val="vi"/>
        </w:rPr>
        <w:t>c tranh ch</w:t>
      </w:r>
      <w:r w:rsidRPr="00864EBA">
        <w:rPr>
          <w:szCs w:val="21"/>
          <w:lang w:val="vi"/>
        </w:rPr>
        <w:t>ấ</w:t>
      </w:r>
      <w:r w:rsidRPr="00864EBA">
        <w:rPr>
          <w:szCs w:val="21"/>
          <w:lang w:val="vi"/>
        </w:rPr>
        <w:t>p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ngư</w:t>
      </w:r>
      <w:r w:rsidRPr="00864EBA">
        <w:rPr>
          <w:szCs w:val="21"/>
          <w:lang w:val="vi"/>
        </w:rPr>
        <w:t>ờ</w:t>
      </w:r>
      <w:r w:rsidRPr="00864EBA">
        <w:rPr>
          <w:szCs w:val="21"/>
          <w:lang w:val="vi"/>
        </w:rPr>
        <w:t>i tiêu dùng (cá nhân). Nh</w:t>
      </w:r>
      <w:r w:rsidRPr="00864EBA">
        <w:rPr>
          <w:szCs w:val="21"/>
          <w:lang w:val="vi"/>
        </w:rPr>
        <w:t>ữ</w:t>
      </w:r>
      <w:r w:rsidRPr="00864EBA">
        <w:rPr>
          <w:szCs w:val="21"/>
          <w:lang w:val="vi"/>
        </w:rPr>
        <w:t>ng v</w:t>
      </w:r>
      <w:r w:rsidRPr="00864EBA">
        <w:rPr>
          <w:szCs w:val="21"/>
          <w:lang w:val="vi"/>
        </w:rPr>
        <w:t>ụ</w:t>
      </w:r>
      <w:r w:rsidRPr="00864EBA">
        <w:rPr>
          <w:szCs w:val="21"/>
          <w:lang w:val="vi"/>
        </w:rPr>
        <w:t xml:space="preserve"> vi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>c như v</w:t>
      </w:r>
      <w:r w:rsidRPr="00864EBA">
        <w:rPr>
          <w:szCs w:val="21"/>
          <w:lang w:val="vi"/>
        </w:rPr>
        <w:t>ậ</w:t>
      </w:r>
      <w:r w:rsidRPr="00864EBA">
        <w:rPr>
          <w:szCs w:val="21"/>
          <w:lang w:val="vi"/>
        </w:rPr>
        <w:t>y thu</w:t>
      </w:r>
      <w:r w:rsidRPr="00864EBA">
        <w:rPr>
          <w:szCs w:val="21"/>
          <w:lang w:val="vi"/>
        </w:rPr>
        <w:t>ộ</w:t>
      </w:r>
      <w:r w:rsidRPr="00864EBA">
        <w:rPr>
          <w:szCs w:val="21"/>
          <w:lang w:val="vi"/>
        </w:rPr>
        <w:t>c th</w:t>
      </w:r>
      <w:r w:rsidRPr="00864EBA">
        <w:rPr>
          <w:szCs w:val="21"/>
          <w:lang w:val="vi"/>
        </w:rPr>
        <w:t>ẩ</w:t>
      </w:r>
      <w:r w:rsidRPr="00864EBA">
        <w:rPr>
          <w:szCs w:val="21"/>
          <w:lang w:val="vi"/>
        </w:rPr>
        <w:t>m quy</w:t>
      </w:r>
      <w:r w:rsidRPr="00864EBA">
        <w:rPr>
          <w:szCs w:val="21"/>
          <w:lang w:val="vi"/>
        </w:rPr>
        <w:t>ề</w:t>
      </w:r>
      <w:r w:rsidRPr="00864EBA">
        <w:rPr>
          <w:szCs w:val="21"/>
          <w:lang w:val="vi"/>
        </w:rPr>
        <w:t>n c</w:t>
      </w:r>
      <w:r w:rsidRPr="00864EBA">
        <w:rPr>
          <w:szCs w:val="21"/>
          <w:lang w:val="vi"/>
        </w:rPr>
        <w:t>ủ</w:t>
      </w:r>
      <w:r w:rsidRPr="00864EBA">
        <w:rPr>
          <w:szCs w:val="21"/>
          <w:lang w:val="vi"/>
        </w:rPr>
        <w:t>a Cơ quan B</w:t>
      </w:r>
      <w:r w:rsidRPr="00864EBA">
        <w:rPr>
          <w:szCs w:val="21"/>
          <w:lang w:val="vi"/>
        </w:rPr>
        <w:t>ả</w:t>
      </w:r>
      <w:r w:rsidRPr="00864EBA">
        <w:rPr>
          <w:szCs w:val="21"/>
          <w:lang w:val="vi"/>
        </w:rPr>
        <w:t>o v</w:t>
      </w:r>
      <w:r w:rsidRPr="00864EBA">
        <w:rPr>
          <w:szCs w:val="21"/>
          <w:lang w:val="vi"/>
        </w:rPr>
        <w:t>ệ</w:t>
      </w:r>
      <w:r w:rsidRPr="00864EBA">
        <w:rPr>
          <w:szCs w:val="21"/>
          <w:lang w:val="vi"/>
        </w:rPr>
        <w:t xml:space="preserve"> Ngư</w:t>
      </w:r>
      <w:r w:rsidRPr="00864EBA">
        <w:rPr>
          <w:szCs w:val="21"/>
          <w:lang w:val="vi"/>
        </w:rPr>
        <w:t>ờ</w:t>
      </w:r>
      <w:r w:rsidRPr="00864EBA">
        <w:rPr>
          <w:szCs w:val="21"/>
          <w:lang w:val="vi"/>
        </w:rPr>
        <w:t xml:space="preserve">i tiêu dùng Victoria. </w:t>
      </w:r>
    </w:p>
    <w:sectPr w:rsidR="00826C6B" w:rsidRPr="006A0BC2" w:rsidSect="006A0BC2">
      <w:type w:val="continuous"/>
      <w:pgSz w:w="11910" w:h="16840"/>
      <w:pgMar w:top="1276" w:right="737" w:bottom="851" w:left="737" w:header="624" w:footer="240" w:gutter="0"/>
      <w:cols w:num="2" w:space="56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A4733" w14:textId="77777777" w:rsidR="00045AF8" w:rsidRDefault="00045AF8" w:rsidP="00C030FD">
      <w:pPr>
        <w:spacing w:before="0" w:after="0" w:line="240" w:lineRule="auto"/>
      </w:pPr>
      <w:r>
        <w:separator/>
      </w:r>
    </w:p>
  </w:endnote>
  <w:endnote w:type="continuationSeparator" w:id="0">
    <w:p w14:paraId="7CC64CBE" w14:textId="77777777" w:rsidR="00045AF8" w:rsidRDefault="00045AF8" w:rsidP="00C030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73DB" w14:textId="77777777" w:rsidR="00D3342A" w:rsidRDefault="00D334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D020B" w14:textId="77777777" w:rsidR="006B5ACF" w:rsidRPr="00864EBA" w:rsidRDefault="00045AF8" w:rsidP="009E2F84">
    <w:pPr>
      <w:pStyle w:val="Footer"/>
      <w:rPr>
        <w:szCs w:val="16"/>
      </w:rPr>
    </w:pPr>
    <w:r w:rsidRPr="00864EBA">
      <w:rPr>
        <w:szCs w:val="16"/>
        <w:vertAlign w:val="superscript"/>
        <w:lang w:val="vi"/>
      </w:rPr>
      <w:t>©</w:t>
    </w:r>
    <w:r w:rsidRPr="00864EBA">
      <w:rPr>
        <w:szCs w:val="16"/>
        <w:lang w:val="vi"/>
      </w:rPr>
      <w:t xml:space="preserve"> </w:t>
    </w:r>
    <w:r w:rsidRPr="00864EBA">
      <w:rPr>
        <w:szCs w:val="16"/>
        <w:lang w:val="vi"/>
      </w:rPr>
      <w:t>Ủ</w:t>
    </w:r>
    <w:r w:rsidRPr="00864EBA">
      <w:rPr>
        <w:szCs w:val="16"/>
        <w:lang w:val="vi"/>
      </w:rPr>
      <w:t>y ban Doanh nghi</w:t>
    </w:r>
    <w:r w:rsidRPr="00864EBA">
      <w:rPr>
        <w:szCs w:val="16"/>
        <w:lang w:val="vi"/>
      </w:rPr>
      <w:t>ệ</w:t>
    </w:r>
    <w:r w:rsidRPr="00864EBA">
      <w:rPr>
        <w:szCs w:val="16"/>
        <w:lang w:val="vi"/>
      </w:rPr>
      <w:t>p Nh</w:t>
    </w:r>
    <w:r w:rsidRPr="00864EBA">
      <w:rPr>
        <w:szCs w:val="16"/>
        <w:lang w:val="vi"/>
      </w:rPr>
      <w:t>ỏ</w:t>
    </w:r>
    <w:r w:rsidRPr="00864EBA">
      <w:rPr>
        <w:szCs w:val="16"/>
        <w:lang w:val="vi"/>
      </w:rPr>
      <w:t xml:space="preserve"> Victoria. Thông tin trong tài li</w:t>
    </w:r>
    <w:r w:rsidRPr="00864EBA">
      <w:rPr>
        <w:szCs w:val="16"/>
        <w:lang w:val="vi"/>
      </w:rPr>
      <w:t>ệ</w:t>
    </w:r>
    <w:r w:rsidRPr="00864EBA">
      <w:rPr>
        <w:szCs w:val="16"/>
        <w:lang w:val="vi"/>
      </w:rPr>
      <w:t>u này là hi</w:t>
    </w:r>
    <w:r w:rsidRPr="00864EBA">
      <w:rPr>
        <w:szCs w:val="16"/>
        <w:lang w:val="vi"/>
      </w:rPr>
      <w:t>ệ</w:t>
    </w:r>
    <w:r w:rsidRPr="00864EBA">
      <w:rPr>
        <w:szCs w:val="16"/>
        <w:lang w:val="vi"/>
      </w:rPr>
      <w:t>n hành vào tháng 5 năm 2026.</w:t>
    </w:r>
    <w:r>
      <w:ptab w:relativeTo="margin" w:alignment="right" w:leader="none"/>
    </w:r>
    <w:r w:rsidRPr="00864EBA">
      <w:rPr>
        <w:szCs w:val="16"/>
        <w:lang w:val="vi"/>
      </w:rPr>
      <w:t xml:space="preserve"> </w:t>
    </w:r>
    <w:sdt>
      <w:sdtPr>
        <w:rPr>
          <w:szCs w:val="16"/>
          <w:lang w:val="vi"/>
        </w:rPr>
        <w:id w:val="19722251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E2F84" w:rsidRPr="00864EBA">
          <w:rPr>
            <w:szCs w:val="16"/>
          </w:rPr>
          <w:fldChar w:fldCharType="begin"/>
        </w:r>
        <w:r w:rsidR="009E2F84" w:rsidRPr="00864EBA">
          <w:rPr>
            <w:szCs w:val="16"/>
            <w:lang w:val="vi"/>
          </w:rPr>
          <w:instrText xml:space="preserve"> PAGE   \* MERGEFORMAT </w:instrText>
        </w:r>
        <w:r w:rsidR="009E2F84" w:rsidRPr="00864EBA">
          <w:rPr>
            <w:szCs w:val="16"/>
          </w:rPr>
          <w:fldChar w:fldCharType="separate"/>
        </w:r>
        <w:r w:rsidR="009E2F84" w:rsidRPr="00864EBA">
          <w:rPr>
            <w:szCs w:val="16"/>
            <w:lang w:val="vi"/>
          </w:rPr>
          <w:t>3</w:t>
        </w:r>
        <w:r w:rsidR="009E2F84" w:rsidRPr="00864EBA">
          <w:rPr>
            <w:noProof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41B2" w14:textId="77777777" w:rsidR="00C030FD" w:rsidRPr="00864EBA" w:rsidRDefault="00045AF8" w:rsidP="006B5ACF">
    <w:pPr>
      <w:pStyle w:val="Footer"/>
      <w:rPr>
        <w:szCs w:val="16"/>
      </w:rPr>
    </w:pPr>
    <w:r w:rsidRPr="00864EBA">
      <w:rPr>
        <w:szCs w:val="16"/>
        <w:vertAlign w:val="superscript"/>
        <w:lang w:val="vi"/>
      </w:rPr>
      <w:t>©</w:t>
    </w:r>
    <w:r w:rsidRPr="00864EBA">
      <w:rPr>
        <w:szCs w:val="16"/>
        <w:lang w:val="vi"/>
      </w:rPr>
      <w:t xml:space="preserve"> </w:t>
    </w:r>
    <w:r w:rsidRPr="00864EBA">
      <w:rPr>
        <w:szCs w:val="16"/>
        <w:lang w:val="vi"/>
      </w:rPr>
      <w:t>Ủ</w:t>
    </w:r>
    <w:r w:rsidRPr="00864EBA">
      <w:rPr>
        <w:szCs w:val="16"/>
        <w:lang w:val="vi"/>
      </w:rPr>
      <w:t>y ban Doanh nghi</w:t>
    </w:r>
    <w:r w:rsidRPr="00864EBA">
      <w:rPr>
        <w:szCs w:val="16"/>
        <w:lang w:val="vi"/>
      </w:rPr>
      <w:t>ệ</w:t>
    </w:r>
    <w:r w:rsidRPr="00864EBA">
      <w:rPr>
        <w:szCs w:val="16"/>
        <w:lang w:val="vi"/>
      </w:rPr>
      <w:t>p Nh</w:t>
    </w:r>
    <w:r w:rsidRPr="00864EBA">
      <w:rPr>
        <w:szCs w:val="16"/>
        <w:lang w:val="vi"/>
      </w:rPr>
      <w:t>ỏ</w:t>
    </w:r>
    <w:r w:rsidRPr="00864EBA">
      <w:rPr>
        <w:szCs w:val="16"/>
        <w:lang w:val="vi"/>
      </w:rPr>
      <w:t xml:space="preserve"> Victoria. Thông tin trong tài li</w:t>
    </w:r>
    <w:r w:rsidRPr="00864EBA">
      <w:rPr>
        <w:szCs w:val="16"/>
        <w:lang w:val="vi"/>
      </w:rPr>
      <w:t>ệ</w:t>
    </w:r>
    <w:r w:rsidRPr="00864EBA">
      <w:rPr>
        <w:szCs w:val="16"/>
        <w:lang w:val="vi"/>
      </w:rPr>
      <w:t>u này là hi</w:t>
    </w:r>
    <w:r w:rsidRPr="00864EBA">
      <w:rPr>
        <w:szCs w:val="16"/>
        <w:lang w:val="vi"/>
      </w:rPr>
      <w:t>ệ</w:t>
    </w:r>
    <w:r w:rsidRPr="00864EBA">
      <w:rPr>
        <w:szCs w:val="16"/>
        <w:lang w:val="vi"/>
      </w:rPr>
      <w:t>n hành vào tháng 5 năm 2026.</w:t>
    </w:r>
    <w:r w:rsidRPr="00864EBA">
      <w:rPr>
        <w:szCs w:val="16"/>
        <w:lang w:val="vi"/>
      </w:rPr>
      <w:tab/>
    </w:r>
    <w:r>
      <w:ptab w:relativeTo="margin" w:alignment="right" w:leader="none"/>
    </w:r>
    <w:r w:rsidRPr="00864EBA">
      <w:rPr>
        <w:szCs w:val="16"/>
        <w:lang w:val="vi"/>
      </w:rPr>
      <w:t xml:space="preserve"> </w:t>
    </w:r>
    <w:sdt>
      <w:sdtPr>
        <w:rPr>
          <w:szCs w:val="16"/>
          <w:lang w:val="vi"/>
        </w:rPr>
        <w:id w:val="13174513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6B5ACF" w:rsidRPr="00864EBA">
          <w:rPr>
            <w:szCs w:val="16"/>
          </w:rPr>
          <w:fldChar w:fldCharType="begin"/>
        </w:r>
        <w:r w:rsidR="006B5ACF" w:rsidRPr="00864EBA">
          <w:rPr>
            <w:szCs w:val="16"/>
            <w:lang w:val="vi"/>
          </w:rPr>
          <w:instrText xml:space="preserve"> PAGE   \* MERGEFORMAT </w:instrText>
        </w:r>
        <w:r w:rsidR="006B5ACF" w:rsidRPr="00864EBA">
          <w:rPr>
            <w:szCs w:val="16"/>
          </w:rPr>
          <w:fldChar w:fldCharType="separate"/>
        </w:r>
        <w:r w:rsidR="006B5ACF" w:rsidRPr="00864EBA">
          <w:rPr>
            <w:szCs w:val="16"/>
            <w:lang w:val="vi"/>
          </w:rPr>
          <w:t>1</w:t>
        </w:r>
        <w:r w:rsidR="006B5ACF" w:rsidRPr="00864EBA">
          <w:rPr>
            <w:noProof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D134" w14:textId="77777777" w:rsidR="00045AF8" w:rsidRDefault="00045AF8" w:rsidP="00C030FD">
      <w:pPr>
        <w:spacing w:before="0" w:after="0" w:line="240" w:lineRule="auto"/>
      </w:pPr>
      <w:r>
        <w:separator/>
      </w:r>
    </w:p>
  </w:footnote>
  <w:footnote w:type="continuationSeparator" w:id="0">
    <w:p w14:paraId="238F465D" w14:textId="77777777" w:rsidR="00045AF8" w:rsidRDefault="00045AF8" w:rsidP="00C030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1B09C" w14:textId="77777777" w:rsidR="00D3342A" w:rsidRDefault="00D334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074A4" w14:textId="6358A45E" w:rsidR="00180ABF" w:rsidRPr="00864EBA" w:rsidRDefault="00180ABF" w:rsidP="00346563">
    <w:pPr>
      <w:pStyle w:val="Header"/>
      <w:jc w:val="right"/>
      <w:rPr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6A1AC" w14:textId="77777777" w:rsidR="006A3840" w:rsidRPr="00864EBA" w:rsidRDefault="00045AF8" w:rsidP="006A3840">
    <w:pPr>
      <w:pStyle w:val="Heading1"/>
      <w:rPr>
        <w:bCs/>
        <w:sz w:val="32"/>
        <w:szCs w:val="32"/>
      </w:rPr>
    </w:pPr>
    <w:r w:rsidRPr="00864EBA">
      <w:rPr>
        <w:bCs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7BB9C464" wp14:editId="5EF475BF">
          <wp:simplePos x="0" y="0"/>
          <wp:positionH relativeFrom="column">
            <wp:posOffset>5349611</wp:posOffset>
          </wp:positionH>
          <wp:positionV relativeFrom="paragraph">
            <wp:posOffset>11430</wp:posOffset>
          </wp:positionV>
          <wp:extent cx="1379220" cy="505460"/>
          <wp:effectExtent l="0" t="0" r="0" b="8890"/>
          <wp:wrapSquare wrapText="bothSides"/>
          <wp:docPr id="2050467349" name="Picture 20504673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4673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505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4EBA">
      <w:rPr>
        <w:bCs/>
        <w:sz w:val="32"/>
        <w:szCs w:val="32"/>
        <w:lang w:val="vi"/>
      </w:rPr>
      <w:t>gi</w:t>
    </w:r>
    <w:r w:rsidRPr="00864EBA">
      <w:rPr>
        <w:bCs/>
        <w:sz w:val="32"/>
        <w:szCs w:val="32"/>
        <w:lang w:val="vi"/>
      </w:rPr>
      <w:t>ả</w:t>
    </w:r>
    <w:r w:rsidRPr="00864EBA">
      <w:rPr>
        <w:bCs/>
        <w:sz w:val="32"/>
        <w:szCs w:val="32"/>
        <w:lang w:val="vi"/>
      </w:rPr>
      <w:t>i quy</w:t>
    </w:r>
    <w:r w:rsidRPr="00864EBA">
      <w:rPr>
        <w:bCs/>
        <w:sz w:val="32"/>
        <w:szCs w:val="32"/>
        <w:lang w:val="vi"/>
      </w:rPr>
      <w:t>ế</w:t>
    </w:r>
    <w:r w:rsidRPr="00864EBA">
      <w:rPr>
        <w:bCs/>
        <w:sz w:val="32"/>
        <w:szCs w:val="32"/>
        <w:lang w:val="vi"/>
      </w:rPr>
      <w:t>t tranh ch</w:t>
    </w:r>
    <w:r w:rsidRPr="00864EBA">
      <w:rPr>
        <w:bCs/>
        <w:sz w:val="32"/>
        <w:szCs w:val="32"/>
        <w:lang w:val="vi"/>
      </w:rPr>
      <w:t>ấ</w:t>
    </w:r>
    <w:r w:rsidRPr="00864EBA">
      <w:rPr>
        <w:bCs/>
        <w:sz w:val="32"/>
        <w:szCs w:val="32"/>
        <w:lang w:val="vi"/>
      </w:rPr>
      <w:t>p cho doanh nghi</w:t>
    </w:r>
    <w:r w:rsidRPr="00864EBA">
      <w:rPr>
        <w:bCs/>
        <w:sz w:val="32"/>
        <w:szCs w:val="32"/>
        <w:lang w:val="vi"/>
      </w:rPr>
      <w:t>ệ</w:t>
    </w:r>
    <w:r w:rsidRPr="00864EBA">
      <w:rPr>
        <w:bCs/>
        <w:sz w:val="32"/>
        <w:szCs w:val="32"/>
        <w:lang w:val="vi"/>
      </w:rPr>
      <w:t>p nh</w:t>
    </w:r>
    <w:r w:rsidRPr="00864EBA">
      <w:rPr>
        <w:bCs/>
        <w:sz w:val="32"/>
        <w:szCs w:val="32"/>
        <w:lang w:val="vi"/>
      </w:rPr>
      <w:t>ỏ</w:t>
    </w:r>
  </w:p>
  <w:p w14:paraId="619500C6" w14:textId="77777777" w:rsidR="00C030FD" w:rsidRPr="00864EBA" w:rsidRDefault="00045AF8" w:rsidP="006A3840">
    <w:pPr>
      <w:pStyle w:val="Heading1"/>
      <w:rPr>
        <w:rFonts w:cs="Arial Bold"/>
        <w:bCs/>
        <w:caps w:val="0"/>
        <w:sz w:val="22"/>
      </w:rPr>
    </w:pPr>
    <w:r w:rsidRPr="00864EBA">
      <w:rPr>
        <w:rFonts w:cs="Arial Bold"/>
        <w:bCs/>
        <w:caps w:val="0"/>
        <w:sz w:val="22"/>
        <w:lang w:val="vi"/>
      </w:rPr>
      <w:t>Vietnamese | Ti</w:t>
    </w:r>
    <w:r w:rsidRPr="00864EBA">
      <w:rPr>
        <w:rFonts w:cs="Arial Bold"/>
        <w:bCs/>
        <w:caps w:val="0"/>
        <w:sz w:val="22"/>
        <w:lang w:val="vi"/>
      </w:rPr>
      <w:t>ế</w:t>
    </w:r>
    <w:r w:rsidRPr="00864EBA">
      <w:rPr>
        <w:rFonts w:cs="Arial Bold"/>
        <w:bCs/>
        <w:caps w:val="0"/>
        <w:sz w:val="22"/>
        <w:lang w:val="vi"/>
      </w:rPr>
      <w:t>ng Vi</w:t>
    </w:r>
    <w:r w:rsidRPr="00864EBA">
      <w:rPr>
        <w:rFonts w:cs="Arial Bold"/>
        <w:bCs/>
        <w:caps w:val="0"/>
        <w:sz w:val="22"/>
        <w:lang w:val="vi"/>
      </w:rPr>
      <w:t>ệ</w:t>
    </w:r>
    <w:r w:rsidRPr="00864EBA">
      <w:rPr>
        <w:rFonts w:cs="Arial Bold"/>
        <w:bCs/>
        <w:caps w:val="0"/>
        <w:sz w:val="22"/>
        <w:lang w:val="vi"/>
      </w:rPr>
      <w:t>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299"/>
    <w:multiLevelType w:val="hybridMultilevel"/>
    <w:tmpl w:val="9216C76C"/>
    <w:lvl w:ilvl="0" w:tplc="CED09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A6B7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D446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679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9C00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41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4C27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A8F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7C4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7F61"/>
    <w:multiLevelType w:val="hybridMultilevel"/>
    <w:tmpl w:val="DCE26584"/>
    <w:lvl w:ilvl="0" w:tplc="42C60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72A4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6867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FCA2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9E74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1E2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487E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FCDA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C846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E249B"/>
    <w:multiLevelType w:val="hybridMultilevel"/>
    <w:tmpl w:val="1006F4EE"/>
    <w:lvl w:ilvl="0" w:tplc="10BA0A06">
      <w:start w:val="1"/>
      <w:numFmt w:val="bullet"/>
      <w:lvlText w:val=""/>
      <w:lvlJc w:val="left"/>
      <w:pPr>
        <w:ind w:left="360" w:hanging="360"/>
      </w:pPr>
      <w:rPr>
        <w:rFonts w:ascii="Wingdings 2" w:hAnsi="Wingdings 2" w:hint="default"/>
        <w:color w:val="0081C6"/>
      </w:rPr>
    </w:lvl>
    <w:lvl w:ilvl="1" w:tplc="C6ECEA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32AB8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8F849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42AC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71806B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02103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36482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23458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665361"/>
    <w:multiLevelType w:val="hybridMultilevel"/>
    <w:tmpl w:val="FCC49722"/>
    <w:lvl w:ilvl="0" w:tplc="FFBA499E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C03E83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CC4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5E59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A63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B47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E84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4E7C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60C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C2B59"/>
    <w:multiLevelType w:val="hybridMultilevel"/>
    <w:tmpl w:val="643CDDA6"/>
    <w:lvl w:ilvl="0" w:tplc="A15E3E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C0E89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54206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0B6CA1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400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56A5A0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4124A4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D64D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07027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231AAF"/>
    <w:multiLevelType w:val="hybridMultilevel"/>
    <w:tmpl w:val="84D2CBA0"/>
    <w:lvl w:ilvl="0" w:tplc="8C8E8878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F09C3B96" w:tentative="1">
      <w:start w:val="1"/>
      <w:numFmt w:val="lowerLetter"/>
      <w:lvlText w:val="%2."/>
      <w:lvlJc w:val="left"/>
      <w:pPr>
        <w:ind w:left="1103" w:hanging="360"/>
      </w:pPr>
    </w:lvl>
    <w:lvl w:ilvl="2" w:tplc="48CE61AA" w:tentative="1">
      <w:start w:val="1"/>
      <w:numFmt w:val="lowerRoman"/>
      <w:lvlText w:val="%3."/>
      <w:lvlJc w:val="right"/>
      <w:pPr>
        <w:ind w:left="1823" w:hanging="180"/>
      </w:pPr>
    </w:lvl>
    <w:lvl w:ilvl="3" w:tplc="45F4F106" w:tentative="1">
      <w:start w:val="1"/>
      <w:numFmt w:val="decimal"/>
      <w:lvlText w:val="%4."/>
      <w:lvlJc w:val="left"/>
      <w:pPr>
        <w:ind w:left="2543" w:hanging="360"/>
      </w:pPr>
    </w:lvl>
    <w:lvl w:ilvl="4" w:tplc="1FB02604" w:tentative="1">
      <w:start w:val="1"/>
      <w:numFmt w:val="lowerLetter"/>
      <w:lvlText w:val="%5."/>
      <w:lvlJc w:val="left"/>
      <w:pPr>
        <w:ind w:left="3263" w:hanging="360"/>
      </w:pPr>
    </w:lvl>
    <w:lvl w:ilvl="5" w:tplc="ACA0FC28" w:tentative="1">
      <w:start w:val="1"/>
      <w:numFmt w:val="lowerRoman"/>
      <w:lvlText w:val="%6."/>
      <w:lvlJc w:val="right"/>
      <w:pPr>
        <w:ind w:left="3983" w:hanging="180"/>
      </w:pPr>
    </w:lvl>
    <w:lvl w:ilvl="6" w:tplc="0CF221D0" w:tentative="1">
      <w:start w:val="1"/>
      <w:numFmt w:val="decimal"/>
      <w:lvlText w:val="%7."/>
      <w:lvlJc w:val="left"/>
      <w:pPr>
        <w:ind w:left="4703" w:hanging="360"/>
      </w:pPr>
    </w:lvl>
    <w:lvl w:ilvl="7" w:tplc="990026B2" w:tentative="1">
      <w:start w:val="1"/>
      <w:numFmt w:val="lowerLetter"/>
      <w:lvlText w:val="%8."/>
      <w:lvlJc w:val="left"/>
      <w:pPr>
        <w:ind w:left="5423" w:hanging="360"/>
      </w:pPr>
    </w:lvl>
    <w:lvl w:ilvl="8" w:tplc="E43092C2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6" w15:restartNumberingAfterBreak="0">
    <w:nsid w:val="4C8E1D18"/>
    <w:multiLevelType w:val="hybridMultilevel"/>
    <w:tmpl w:val="C79C2684"/>
    <w:lvl w:ilvl="0" w:tplc="9996A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3A28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3723B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103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820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E8D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082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C7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421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23E4F"/>
    <w:multiLevelType w:val="hybridMultilevel"/>
    <w:tmpl w:val="463832D6"/>
    <w:lvl w:ilvl="0" w:tplc="D10C7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0E5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3A5F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D62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E3E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3290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DE23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9C5D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8849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14D49"/>
    <w:multiLevelType w:val="hybridMultilevel"/>
    <w:tmpl w:val="4C6E6614"/>
    <w:lvl w:ilvl="0" w:tplc="4DF88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C17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FAB5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85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8DC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9640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98D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92BB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B0A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537EF"/>
    <w:multiLevelType w:val="hybridMultilevel"/>
    <w:tmpl w:val="B60A51FC"/>
    <w:lvl w:ilvl="0" w:tplc="F7ECCC7A">
      <w:start w:val="1"/>
      <w:numFmt w:val="bullet"/>
      <w:pStyle w:val="ListParagraph"/>
      <w:lvlText w:val="•"/>
      <w:lvlJc w:val="left"/>
      <w:pPr>
        <w:ind w:left="360" w:hanging="360"/>
      </w:pPr>
      <w:rPr>
        <w:rFonts w:ascii="Arial Bold" w:hAnsi="Arial Bold" w:cs="Times New Roman" w:hint="default"/>
        <w:b/>
        <w:i w:val="0"/>
        <w:position w:val="0"/>
        <w:sz w:val="21"/>
      </w:rPr>
    </w:lvl>
    <w:lvl w:ilvl="1" w:tplc="16E0CD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8CF5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DA8A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A0A1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323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E3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E60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C004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C722C"/>
    <w:multiLevelType w:val="hybridMultilevel"/>
    <w:tmpl w:val="9732EBF8"/>
    <w:lvl w:ilvl="0" w:tplc="FADC9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6636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BECA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A9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4BB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3AE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E6F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E7D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E86C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532A19"/>
    <w:multiLevelType w:val="hybridMultilevel"/>
    <w:tmpl w:val="5234130A"/>
    <w:lvl w:ilvl="0" w:tplc="B08EC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4DD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ECC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615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02F3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6CEE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E462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E3A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34DE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F42A9"/>
    <w:multiLevelType w:val="hybridMultilevel"/>
    <w:tmpl w:val="FA622698"/>
    <w:lvl w:ilvl="0" w:tplc="F1A04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D271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4C21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66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20C3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D04D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2E32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43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72A7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C51A80"/>
    <w:multiLevelType w:val="hybridMultilevel"/>
    <w:tmpl w:val="B23AD3FA"/>
    <w:lvl w:ilvl="0" w:tplc="2D3819F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color w:val="0081C6"/>
      </w:rPr>
    </w:lvl>
    <w:lvl w:ilvl="1" w:tplc="2EFA84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9A7F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A8C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6FD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162D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F6A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12BB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3449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81986">
    <w:abstractNumId w:val="9"/>
  </w:num>
  <w:num w:numId="2" w16cid:durableId="444354322">
    <w:abstractNumId w:val="12"/>
  </w:num>
  <w:num w:numId="3" w16cid:durableId="13191416">
    <w:abstractNumId w:val="7"/>
  </w:num>
  <w:num w:numId="4" w16cid:durableId="895551910">
    <w:abstractNumId w:val="11"/>
  </w:num>
  <w:num w:numId="5" w16cid:durableId="331838389">
    <w:abstractNumId w:val="3"/>
  </w:num>
  <w:num w:numId="6" w16cid:durableId="1238202050">
    <w:abstractNumId w:val="2"/>
  </w:num>
  <w:num w:numId="7" w16cid:durableId="534198508">
    <w:abstractNumId w:val="13"/>
  </w:num>
  <w:num w:numId="8" w16cid:durableId="940724531">
    <w:abstractNumId w:val="10"/>
  </w:num>
  <w:num w:numId="9" w16cid:durableId="979185603">
    <w:abstractNumId w:val="6"/>
  </w:num>
  <w:num w:numId="10" w16cid:durableId="1911037082">
    <w:abstractNumId w:val="8"/>
  </w:num>
  <w:num w:numId="11" w16cid:durableId="1767268068">
    <w:abstractNumId w:val="0"/>
  </w:num>
  <w:num w:numId="12" w16cid:durableId="1063988955">
    <w:abstractNumId w:val="1"/>
  </w:num>
  <w:num w:numId="13" w16cid:durableId="669061257">
    <w:abstractNumId w:val="5"/>
  </w:num>
  <w:num w:numId="14" w16cid:durableId="1283460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sLxZkyPJ0OFPoE4AkOfXg+LcGh0b8UtSKUWslUQuoxZM82VslekISpeFVHSp4lNG9+uH4ndwYHiyQcTaV3BnA==" w:salt="KTvISnwVk6bw2HGoXbp7uA=="/>
  <w:defaultTabStop w:val="1701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D5"/>
    <w:rsid w:val="000002CC"/>
    <w:rsid w:val="00002579"/>
    <w:rsid w:val="00003DF6"/>
    <w:rsid w:val="000063CB"/>
    <w:rsid w:val="000065EF"/>
    <w:rsid w:val="0001046A"/>
    <w:rsid w:val="000113AC"/>
    <w:rsid w:val="00020025"/>
    <w:rsid w:val="00036620"/>
    <w:rsid w:val="00040959"/>
    <w:rsid w:val="000446E5"/>
    <w:rsid w:val="00044B83"/>
    <w:rsid w:val="00045AF8"/>
    <w:rsid w:val="000467F1"/>
    <w:rsid w:val="00047199"/>
    <w:rsid w:val="000601B2"/>
    <w:rsid w:val="00065F07"/>
    <w:rsid w:val="00066451"/>
    <w:rsid w:val="00070B23"/>
    <w:rsid w:val="00072000"/>
    <w:rsid w:val="00073E32"/>
    <w:rsid w:val="00073FBD"/>
    <w:rsid w:val="00075311"/>
    <w:rsid w:val="00083AFC"/>
    <w:rsid w:val="00086004"/>
    <w:rsid w:val="000915A1"/>
    <w:rsid w:val="00093CF0"/>
    <w:rsid w:val="00095AE4"/>
    <w:rsid w:val="000A2B49"/>
    <w:rsid w:val="000A2E90"/>
    <w:rsid w:val="000A6B1E"/>
    <w:rsid w:val="000A7138"/>
    <w:rsid w:val="000B2D1F"/>
    <w:rsid w:val="000B5072"/>
    <w:rsid w:val="000B5545"/>
    <w:rsid w:val="000D2E74"/>
    <w:rsid w:val="000D3C91"/>
    <w:rsid w:val="000D5EC7"/>
    <w:rsid w:val="000E0B56"/>
    <w:rsid w:val="000E47FE"/>
    <w:rsid w:val="000F30F0"/>
    <w:rsid w:val="000F4FDB"/>
    <w:rsid w:val="000F7888"/>
    <w:rsid w:val="00106A32"/>
    <w:rsid w:val="001240C0"/>
    <w:rsid w:val="0012704D"/>
    <w:rsid w:val="00131E7A"/>
    <w:rsid w:val="001369CF"/>
    <w:rsid w:val="00144E8A"/>
    <w:rsid w:val="00152EC4"/>
    <w:rsid w:val="0015679D"/>
    <w:rsid w:val="00156EA6"/>
    <w:rsid w:val="00161057"/>
    <w:rsid w:val="00166F39"/>
    <w:rsid w:val="0017417E"/>
    <w:rsid w:val="001753BB"/>
    <w:rsid w:val="00180ABF"/>
    <w:rsid w:val="00182821"/>
    <w:rsid w:val="001853D6"/>
    <w:rsid w:val="00191A29"/>
    <w:rsid w:val="0019769D"/>
    <w:rsid w:val="001A1905"/>
    <w:rsid w:val="001A1C3E"/>
    <w:rsid w:val="001A280B"/>
    <w:rsid w:val="001A725B"/>
    <w:rsid w:val="001B0A53"/>
    <w:rsid w:val="001B4DC2"/>
    <w:rsid w:val="001C447C"/>
    <w:rsid w:val="001C6C56"/>
    <w:rsid w:val="001C7FA0"/>
    <w:rsid w:val="001D02C3"/>
    <w:rsid w:val="001D1DFF"/>
    <w:rsid w:val="001D439B"/>
    <w:rsid w:val="001D6174"/>
    <w:rsid w:val="001E1BF2"/>
    <w:rsid w:val="001E2BFC"/>
    <w:rsid w:val="001E5A17"/>
    <w:rsid w:val="001E5DDC"/>
    <w:rsid w:val="001F66F5"/>
    <w:rsid w:val="00211176"/>
    <w:rsid w:val="0021218B"/>
    <w:rsid w:val="00215B86"/>
    <w:rsid w:val="00215E87"/>
    <w:rsid w:val="00215F78"/>
    <w:rsid w:val="002172B9"/>
    <w:rsid w:val="00224DDD"/>
    <w:rsid w:val="00226778"/>
    <w:rsid w:val="00236DDA"/>
    <w:rsid w:val="00236F74"/>
    <w:rsid w:val="002403A5"/>
    <w:rsid w:val="00240439"/>
    <w:rsid w:val="00244FEF"/>
    <w:rsid w:val="00252AAE"/>
    <w:rsid w:val="002716EB"/>
    <w:rsid w:val="00271A57"/>
    <w:rsid w:val="002760EC"/>
    <w:rsid w:val="002854FD"/>
    <w:rsid w:val="002A2CCF"/>
    <w:rsid w:val="002B153A"/>
    <w:rsid w:val="002C0D9D"/>
    <w:rsid w:val="002C304F"/>
    <w:rsid w:val="002C790E"/>
    <w:rsid w:val="002D17F4"/>
    <w:rsid w:val="002D3007"/>
    <w:rsid w:val="002D386E"/>
    <w:rsid w:val="002E07DD"/>
    <w:rsid w:val="002E11E0"/>
    <w:rsid w:val="00306A2B"/>
    <w:rsid w:val="00313278"/>
    <w:rsid w:val="00316460"/>
    <w:rsid w:val="003227A3"/>
    <w:rsid w:val="00322E03"/>
    <w:rsid w:val="003313E6"/>
    <w:rsid w:val="00332D62"/>
    <w:rsid w:val="003454CB"/>
    <w:rsid w:val="00346563"/>
    <w:rsid w:val="00352CFD"/>
    <w:rsid w:val="003548B5"/>
    <w:rsid w:val="0035680A"/>
    <w:rsid w:val="00373737"/>
    <w:rsid w:val="003744D6"/>
    <w:rsid w:val="00377A65"/>
    <w:rsid w:val="00382127"/>
    <w:rsid w:val="00385055"/>
    <w:rsid w:val="00385602"/>
    <w:rsid w:val="00386FCF"/>
    <w:rsid w:val="00390771"/>
    <w:rsid w:val="003A091C"/>
    <w:rsid w:val="003A79B9"/>
    <w:rsid w:val="003D1F59"/>
    <w:rsid w:val="003D2E5A"/>
    <w:rsid w:val="003E32EF"/>
    <w:rsid w:val="00405E19"/>
    <w:rsid w:val="00406C13"/>
    <w:rsid w:val="00427141"/>
    <w:rsid w:val="00440F3F"/>
    <w:rsid w:val="00441F77"/>
    <w:rsid w:val="0045724D"/>
    <w:rsid w:val="00462676"/>
    <w:rsid w:val="0046613B"/>
    <w:rsid w:val="00472969"/>
    <w:rsid w:val="0048072F"/>
    <w:rsid w:val="00480FFF"/>
    <w:rsid w:val="00486F3D"/>
    <w:rsid w:val="00493523"/>
    <w:rsid w:val="0049555E"/>
    <w:rsid w:val="004A1220"/>
    <w:rsid w:val="004B5956"/>
    <w:rsid w:val="004B79B8"/>
    <w:rsid w:val="004C383B"/>
    <w:rsid w:val="004D07B8"/>
    <w:rsid w:val="004D1200"/>
    <w:rsid w:val="004E13DE"/>
    <w:rsid w:val="004E7CAC"/>
    <w:rsid w:val="004F1E8A"/>
    <w:rsid w:val="004F209D"/>
    <w:rsid w:val="004F3ADC"/>
    <w:rsid w:val="005113C4"/>
    <w:rsid w:val="005204B1"/>
    <w:rsid w:val="00533DBB"/>
    <w:rsid w:val="00534FEF"/>
    <w:rsid w:val="0054701D"/>
    <w:rsid w:val="00547061"/>
    <w:rsid w:val="00550475"/>
    <w:rsid w:val="00560C17"/>
    <w:rsid w:val="00563DD5"/>
    <w:rsid w:val="005657E0"/>
    <w:rsid w:val="0057292B"/>
    <w:rsid w:val="00580148"/>
    <w:rsid w:val="0058033D"/>
    <w:rsid w:val="00590D17"/>
    <w:rsid w:val="0059520D"/>
    <w:rsid w:val="0059550C"/>
    <w:rsid w:val="005A1941"/>
    <w:rsid w:val="005A1FFA"/>
    <w:rsid w:val="005B0383"/>
    <w:rsid w:val="005B0427"/>
    <w:rsid w:val="005B47B9"/>
    <w:rsid w:val="005B5DCC"/>
    <w:rsid w:val="005C2174"/>
    <w:rsid w:val="005C3461"/>
    <w:rsid w:val="005C3A09"/>
    <w:rsid w:val="005C5C15"/>
    <w:rsid w:val="005D122D"/>
    <w:rsid w:val="005D538F"/>
    <w:rsid w:val="005E168D"/>
    <w:rsid w:val="005E2F6C"/>
    <w:rsid w:val="005E49DF"/>
    <w:rsid w:val="005E7913"/>
    <w:rsid w:val="005E797B"/>
    <w:rsid w:val="0060134E"/>
    <w:rsid w:val="00601E58"/>
    <w:rsid w:val="00602998"/>
    <w:rsid w:val="0060344A"/>
    <w:rsid w:val="00607655"/>
    <w:rsid w:val="00612A28"/>
    <w:rsid w:val="00620643"/>
    <w:rsid w:val="006234FD"/>
    <w:rsid w:val="00623FFE"/>
    <w:rsid w:val="00630582"/>
    <w:rsid w:val="00632C33"/>
    <w:rsid w:val="006416A5"/>
    <w:rsid w:val="0065198D"/>
    <w:rsid w:val="00651F6D"/>
    <w:rsid w:val="0065254C"/>
    <w:rsid w:val="00662C91"/>
    <w:rsid w:val="00671E8E"/>
    <w:rsid w:val="006757AC"/>
    <w:rsid w:val="00680A8E"/>
    <w:rsid w:val="00685D0C"/>
    <w:rsid w:val="0069208A"/>
    <w:rsid w:val="00695D5B"/>
    <w:rsid w:val="006A0BC2"/>
    <w:rsid w:val="006A257C"/>
    <w:rsid w:val="006A3840"/>
    <w:rsid w:val="006B3B04"/>
    <w:rsid w:val="006B3D47"/>
    <w:rsid w:val="006B50CA"/>
    <w:rsid w:val="006B57D2"/>
    <w:rsid w:val="006B5ACF"/>
    <w:rsid w:val="006B5FF5"/>
    <w:rsid w:val="006C058B"/>
    <w:rsid w:val="006C50C0"/>
    <w:rsid w:val="006C5DC8"/>
    <w:rsid w:val="006D19F7"/>
    <w:rsid w:val="006E21F5"/>
    <w:rsid w:val="006E60DD"/>
    <w:rsid w:val="006F370B"/>
    <w:rsid w:val="006F7AD8"/>
    <w:rsid w:val="007057E7"/>
    <w:rsid w:val="00710E75"/>
    <w:rsid w:val="0071306E"/>
    <w:rsid w:val="00721663"/>
    <w:rsid w:val="00731C65"/>
    <w:rsid w:val="0073205C"/>
    <w:rsid w:val="00732F31"/>
    <w:rsid w:val="0074673D"/>
    <w:rsid w:val="0074769C"/>
    <w:rsid w:val="00751301"/>
    <w:rsid w:val="00751463"/>
    <w:rsid w:val="00753943"/>
    <w:rsid w:val="007545F6"/>
    <w:rsid w:val="0076431D"/>
    <w:rsid w:val="00764C6D"/>
    <w:rsid w:val="00772FF6"/>
    <w:rsid w:val="0077323C"/>
    <w:rsid w:val="007956D9"/>
    <w:rsid w:val="00797C91"/>
    <w:rsid w:val="007A334B"/>
    <w:rsid w:val="007C0FDC"/>
    <w:rsid w:val="007C1A36"/>
    <w:rsid w:val="007C1CD3"/>
    <w:rsid w:val="007C3F3C"/>
    <w:rsid w:val="007C5293"/>
    <w:rsid w:val="007D3A88"/>
    <w:rsid w:val="007D52AA"/>
    <w:rsid w:val="007D67ED"/>
    <w:rsid w:val="007E17C6"/>
    <w:rsid w:val="007E1ADD"/>
    <w:rsid w:val="007E337E"/>
    <w:rsid w:val="007E3E1D"/>
    <w:rsid w:val="007E6535"/>
    <w:rsid w:val="007F5352"/>
    <w:rsid w:val="007F78A7"/>
    <w:rsid w:val="008003A6"/>
    <w:rsid w:val="0080435F"/>
    <w:rsid w:val="00810645"/>
    <w:rsid w:val="00822506"/>
    <w:rsid w:val="00822D83"/>
    <w:rsid w:val="00825152"/>
    <w:rsid w:val="00826191"/>
    <w:rsid w:val="008265A1"/>
    <w:rsid w:val="00826C6B"/>
    <w:rsid w:val="00833124"/>
    <w:rsid w:val="008335D3"/>
    <w:rsid w:val="00835376"/>
    <w:rsid w:val="00842830"/>
    <w:rsid w:val="00844E14"/>
    <w:rsid w:val="008458C4"/>
    <w:rsid w:val="00851639"/>
    <w:rsid w:val="00855356"/>
    <w:rsid w:val="008571A6"/>
    <w:rsid w:val="00857AC6"/>
    <w:rsid w:val="00864EBA"/>
    <w:rsid w:val="00876766"/>
    <w:rsid w:val="00880BDA"/>
    <w:rsid w:val="00884E26"/>
    <w:rsid w:val="008921BB"/>
    <w:rsid w:val="00893DCF"/>
    <w:rsid w:val="00894953"/>
    <w:rsid w:val="008A023A"/>
    <w:rsid w:val="008A0504"/>
    <w:rsid w:val="008A3B8D"/>
    <w:rsid w:val="008B180C"/>
    <w:rsid w:val="008C18BA"/>
    <w:rsid w:val="008C3171"/>
    <w:rsid w:val="008D2899"/>
    <w:rsid w:val="008D4CEB"/>
    <w:rsid w:val="008E2550"/>
    <w:rsid w:val="008E319E"/>
    <w:rsid w:val="008F5031"/>
    <w:rsid w:val="009062BF"/>
    <w:rsid w:val="00910C5E"/>
    <w:rsid w:val="009262AD"/>
    <w:rsid w:val="00930D0B"/>
    <w:rsid w:val="0093120F"/>
    <w:rsid w:val="00933630"/>
    <w:rsid w:val="00941A24"/>
    <w:rsid w:val="009436F2"/>
    <w:rsid w:val="009466AE"/>
    <w:rsid w:val="00947779"/>
    <w:rsid w:val="009540DC"/>
    <w:rsid w:val="009561FE"/>
    <w:rsid w:val="00972ECB"/>
    <w:rsid w:val="0097649B"/>
    <w:rsid w:val="00991FFC"/>
    <w:rsid w:val="00995094"/>
    <w:rsid w:val="009B0948"/>
    <w:rsid w:val="009B4A18"/>
    <w:rsid w:val="009B5DAE"/>
    <w:rsid w:val="009B7C9C"/>
    <w:rsid w:val="009C08BB"/>
    <w:rsid w:val="009C0DDE"/>
    <w:rsid w:val="009C121B"/>
    <w:rsid w:val="009D2EF0"/>
    <w:rsid w:val="009D3A96"/>
    <w:rsid w:val="009D5361"/>
    <w:rsid w:val="009D53ED"/>
    <w:rsid w:val="009D5C53"/>
    <w:rsid w:val="009E2F84"/>
    <w:rsid w:val="009E5D61"/>
    <w:rsid w:val="009E69AD"/>
    <w:rsid w:val="009F263C"/>
    <w:rsid w:val="009F28D6"/>
    <w:rsid w:val="009F6E9D"/>
    <w:rsid w:val="00A30630"/>
    <w:rsid w:val="00A37DC4"/>
    <w:rsid w:val="00A407B7"/>
    <w:rsid w:val="00A46150"/>
    <w:rsid w:val="00A52EA9"/>
    <w:rsid w:val="00A63638"/>
    <w:rsid w:val="00A67666"/>
    <w:rsid w:val="00A734DA"/>
    <w:rsid w:val="00A75CED"/>
    <w:rsid w:val="00A87BE7"/>
    <w:rsid w:val="00A95648"/>
    <w:rsid w:val="00AB19BD"/>
    <w:rsid w:val="00AB7093"/>
    <w:rsid w:val="00AC7349"/>
    <w:rsid w:val="00AE2007"/>
    <w:rsid w:val="00AF303C"/>
    <w:rsid w:val="00B048FA"/>
    <w:rsid w:val="00B07EBE"/>
    <w:rsid w:val="00B111F2"/>
    <w:rsid w:val="00B134E2"/>
    <w:rsid w:val="00B1744E"/>
    <w:rsid w:val="00B20545"/>
    <w:rsid w:val="00B20997"/>
    <w:rsid w:val="00B20F36"/>
    <w:rsid w:val="00B3110B"/>
    <w:rsid w:val="00B352D1"/>
    <w:rsid w:val="00B47C4B"/>
    <w:rsid w:val="00B52920"/>
    <w:rsid w:val="00B54173"/>
    <w:rsid w:val="00B6159F"/>
    <w:rsid w:val="00B62220"/>
    <w:rsid w:val="00B656AB"/>
    <w:rsid w:val="00B73915"/>
    <w:rsid w:val="00B772C2"/>
    <w:rsid w:val="00B80B0A"/>
    <w:rsid w:val="00B80E61"/>
    <w:rsid w:val="00B9133B"/>
    <w:rsid w:val="00B936FF"/>
    <w:rsid w:val="00B93CC4"/>
    <w:rsid w:val="00B97330"/>
    <w:rsid w:val="00BA054D"/>
    <w:rsid w:val="00BB0512"/>
    <w:rsid w:val="00BB24DE"/>
    <w:rsid w:val="00BB6B92"/>
    <w:rsid w:val="00BC47BE"/>
    <w:rsid w:val="00BC5DAC"/>
    <w:rsid w:val="00BC7A64"/>
    <w:rsid w:val="00BD0CC6"/>
    <w:rsid w:val="00BD3F8A"/>
    <w:rsid w:val="00BE6778"/>
    <w:rsid w:val="00BF3441"/>
    <w:rsid w:val="00BF5545"/>
    <w:rsid w:val="00C030FD"/>
    <w:rsid w:val="00C032CD"/>
    <w:rsid w:val="00C113E1"/>
    <w:rsid w:val="00C11ED5"/>
    <w:rsid w:val="00C26EDF"/>
    <w:rsid w:val="00C53590"/>
    <w:rsid w:val="00C549EC"/>
    <w:rsid w:val="00C550C5"/>
    <w:rsid w:val="00C60A01"/>
    <w:rsid w:val="00C66B82"/>
    <w:rsid w:val="00C736D7"/>
    <w:rsid w:val="00C84E82"/>
    <w:rsid w:val="00C94D3F"/>
    <w:rsid w:val="00C9749F"/>
    <w:rsid w:val="00C977C0"/>
    <w:rsid w:val="00C97C1A"/>
    <w:rsid w:val="00CB0AD1"/>
    <w:rsid w:val="00CB0C05"/>
    <w:rsid w:val="00CB1B34"/>
    <w:rsid w:val="00CB25E6"/>
    <w:rsid w:val="00CB30C6"/>
    <w:rsid w:val="00CB5A97"/>
    <w:rsid w:val="00CC6300"/>
    <w:rsid w:val="00CD0E6A"/>
    <w:rsid w:val="00CD2FBA"/>
    <w:rsid w:val="00CD6BE8"/>
    <w:rsid w:val="00CD733E"/>
    <w:rsid w:val="00CF5D0C"/>
    <w:rsid w:val="00CF62B0"/>
    <w:rsid w:val="00CF65CD"/>
    <w:rsid w:val="00D07B82"/>
    <w:rsid w:val="00D07C92"/>
    <w:rsid w:val="00D109F4"/>
    <w:rsid w:val="00D22E91"/>
    <w:rsid w:val="00D234F3"/>
    <w:rsid w:val="00D308E2"/>
    <w:rsid w:val="00D319D7"/>
    <w:rsid w:val="00D31F7B"/>
    <w:rsid w:val="00D3342A"/>
    <w:rsid w:val="00D405A9"/>
    <w:rsid w:val="00D409D6"/>
    <w:rsid w:val="00D44266"/>
    <w:rsid w:val="00D46A7C"/>
    <w:rsid w:val="00D54681"/>
    <w:rsid w:val="00D63FAB"/>
    <w:rsid w:val="00D65EBA"/>
    <w:rsid w:val="00D72C60"/>
    <w:rsid w:val="00D827A7"/>
    <w:rsid w:val="00D82DE6"/>
    <w:rsid w:val="00D83244"/>
    <w:rsid w:val="00D9135E"/>
    <w:rsid w:val="00D9353C"/>
    <w:rsid w:val="00D97D46"/>
    <w:rsid w:val="00DA0508"/>
    <w:rsid w:val="00DA4E37"/>
    <w:rsid w:val="00DB5F2D"/>
    <w:rsid w:val="00DC4BCE"/>
    <w:rsid w:val="00DC7ECE"/>
    <w:rsid w:val="00DD7747"/>
    <w:rsid w:val="00DE3978"/>
    <w:rsid w:val="00DE4BE7"/>
    <w:rsid w:val="00DF0268"/>
    <w:rsid w:val="00DF050C"/>
    <w:rsid w:val="00E065AE"/>
    <w:rsid w:val="00E07814"/>
    <w:rsid w:val="00E103A1"/>
    <w:rsid w:val="00E10513"/>
    <w:rsid w:val="00E30027"/>
    <w:rsid w:val="00E307AA"/>
    <w:rsid w:val="00E45E6F"/>
    <w:rsid w:val="00E51E03"/>
    <w:rsid w:val="00E56CEF"/>
    <w:rsid w:val="00E6083E"/>
    <w:rsid w:val="00E733F0"/>
    <w:rsid w:val="00E76AB8"/>
    <w:rsid w:val="00E80D00"/>
    <w:rsid w:val="00E87279"/>
    <w:rsid w:val="00EA285A"/>
    <w:rsid w:val="00EA70EA"/>
    <w:rsid w:val="00ED1515"/>
    <w:rsid w:val="00ED4855"/>
    <w:rsid w:val="00EE552E"/>
    <w:rsid w:val="00EE60B4"/>
    <w:rsid w:val="00EE6CA5"/>
    <w:rsid w:val="00F00E79"/>
    <w:rsid w:val="00F143A1"/>
    <w:rsid w:val="00F14650"/>
    <w:rsid w:val="00F14D70"/>
    <w:rsid w:val="00F17789"/>
    <w:rsid w:val="00F22E95"/>
    <w:rsid w:val="00F23241"/>
    <w:rsid w:val="00F31542"/>
    <w:rsid w:val="00F33B7B"/>
    <w:rsid w:val="00F34C66"/>
    <w:rsid w:val="00F37FD0"/>
    <w:rsid w:val="00F51CE9"/>
    <w:rsid w:val="00F56557"/>
    <w:rsid w:val="00F619D6"/>
    <w:rsid w:val="00F62286"/>
    <w:rsid w:val="00F648AE"/>
    <w:rsid w:val="00F673CC"/>
    <w:rsid w:val="00F75BC6"/>
    <w:rsid w:val="00F76625"/>
    <w:rsid w:val="00F76ECA"/>
    <w:rsid w:val="00F83379"/>
    <w:rsid w:val="00F91EF4"/>
    <w:rsid w:val="00F957BA"/>
    <w:rsid w:val="00FA26D1"/>
    <w:rsid w:val="00FA2AFC"/>
    <w:rsid w:val="00FA3488"/>
    <w:rsid w:val="00FB53EA"/>
    <w:rsid w:val="00FC041A"/>
    <w:rsid w:val="00FC6048"/>
    <w:rsid w:val="00FC7E3F"/>
    <w:rsid w:val="00FD16E6"/>
    <w:rsid w:val="00FD7305"/>
    <w:rsid w:val="00FE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428050"/>
  <w15:docId w15:val="{72E7DD7C-AF1E-484C-B04B-91C3B90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22D"/>
    <w:pPr>
      <w:spacing w:before="120" w:after="120" w:line="264" w:lineRule="auto"/>
    </w:pPr>
    <w:rPr>
      <w:rFonts w:ascii="Arial" w:eastAsia="Arial" w:hAnsi="Arial" w:cs="Arial"/>
      <w:sz w:val="21"/>
      <w:lang w:val="en-GB" w:eastAsia="en-GB" w:bidi="en-GB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A75CED"/>
    <w:pPr>
      <w:spacing w:before="60" w:line="209" w:lineRule="auto"/>
      <w:outlineLvl w:val="0"/>
    </w:pPr>
    <w:rPr>
      <w:rFonts w:asciiTheme="majorHAnsi" w:hAnsiTheme="majorHAnsi"/>
      <w:b/>
      <w:caps/>
      <w:color w:val="0B81C5" w:themeColor="accent1"/>
      <w:sz w:val="28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0E47FE"/>
    <w:pPr>
      <w:spacing w:after="60"/>
      <w:ind w:left="23"/>
      <w:outlineLvl w:val="1"/>
    </w:pPr>
    <w:rPr>
      <w:color w:val="0B81C5" w:themeColor="accent1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5CED"/>
    <w:pPr>
      <w:spacing w:after="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20"/>
    </w:pPr>
    <w:rPr>
      <w:szCs w:val="21"/>
    </w:rPr>
  </w:style>
  <w:style w:type="paragraph" w:styleId="ListParagraph">
    <w:name w:val="List Paragraph"/>
    <w:basedOn w:val="Normal"/>
    <w:uiPriority w:val="34"/>
    <w:qFormat/>
    <w:rsid w:val="00180ABF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97C1A"/>
    <w:pPr>
      <w:spacing w:before="89" w:line="204" w:lineRule="auto"/>
      <w:ind w:left="23"/>
      <w:contextualSpacing/>
    </w:pPr>
    <w:rPr>
      <w:b/>
      <w:color w:val="FFFFFF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C97C1A"/>
    <w:rPr>
      <w:rFonts w:ascii="Arial" w:eastAsia="Arial" w:hAnsi="Arial" w:cs="Arial"/>
      <w:b/>
      <w:color w:val="FFFFFF"/>
      <w:sz w:val="60"/>
      <w:lang w:val="en-GB"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A75CED"/>
    <w:rPr>
      <w:rFonts w:asciiTheme="majorHAnsi" w:eastAsia="Arial" w:hAnsiTheme="majorHAnsi" w:cs="Arial"/>
      <w:b/>
      <w:caps/>
      <w:color w:val="0B81C5" w:themeColor="accent1"/>
      <w:sz w:val="28"/>
      <w:lang w:val="en-GB" w:eastAsia="en-GB" w:bidi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0FD"/>
    <w:pPr>
      <w:spacing w:before="0" w:after="0"/>
      <w:ind w:left="23"/>
      <w:contextualSpacing/>
    </w:pPr>
    <w:rPr>
      <w:color w:val="FFFFFF"/>
      <w:sz w:val="29"/>
    </w:rPr>
  </w:style>
  <w:style w:type="character" w:customStyle="1" w:styleId="SubtitleChar">
    <w:name w:val="Subtitle Char"/>
    <w:basedOn w:val="DefaultParagraphFont"/>
    <w:link w:val="Subtitle"/>
    <w:uiPriority w:val="11"/>
    <w:rsid w:val="00C030FD"/>
    <w:rPr>
      <w:rFonts w:ascii="Arial" w:eastAsia="Arial" w:hAnsi="Arial" w:cs="Arial"/>
      <w:color w:val="FFFFFF"/>
      <w:sz w:val="29"/>
      <w:lang w:val="en-GB"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0E47FE"/>
    <w:rPr>
      <w:rFonts w:ascii="Arial" w:eastAsia="Arial" w:hAnsi="Arial" w:cs="Arial"/>
      <w:color w:val="0B81C5" w:themeColor="accent1"/>
      <w:sz w:val="24"/>
      <w:lang w:val="en-GB"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rsid w:val="00A75CED"/>
    <w:rPr>
      <w:rFonts w:ascii="Arial" w:eastAsia="Arial" w:hAnsi="Arial" w:cs="Arial"/>
      <w:b/>
      <w:sz w:val="21"/>
      <w:lang w:val="en-GB" w:eastAsia="en-GB" w:bidi="en-GB"/>
    </w:rPr>
  </w:style>
  <w:style w:type="paragraph" w:styleId="Footer">
    <w:name w:val="footer"/>
    <w:basedOn w:val="Normal"/>
    <w:link w:val="FooterChar"/>
    <w:uiPriority w:val="99"/>
    <w:rsid w:val="00C030FD"/>
    <w:pPr>
      <w:pBdr>
        <w:top w:val="single" w:sz="4" w:space="12" w:color="0B81C5" w:themeColor="accent1"/>
      </w:pBdr>
      <w:spacing w:before="14"/>
    </w:pPr>
    <w:rPr>
      <w:color w:val="0081C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030FD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Quote">
    <w:name w:val="Quote"/>
    <w:basedOn w:val="BodyText"/>
    <w:next w:val="Normal"/>
    <w:link w:val="QuoteChar"/>
    <w:uiPriority w:val="29"/>
    <w:qFormat/>
    <w:rsid w:val="00C84E82"/>
    <w:pPr>
      <w:spacing w:line="249" w:lineRule="auto"/>
      <w:ind w:left="340" w:right="412"/>
    </w:pPr>
    <w:rPr>
      <w:color w:val="0081C6"/>
      <w:spacing w:val="-7"/>
    </w:rPr>
  </w:style>
  <w:style w:type="character" w:customStyle="1" w:styleId="QuoteChar">
    <w:name w:val="Quote Char"/>
    <w:basedOn w:val="DefaultParagraphFont"/>
    <w:link w:val="Quote"/>
    <w:uiPriority w:val="29"/>
    <w:rsid w:val="00C84E82"/>
    <w:rPr>
      <w:rFonts w:ascii="Arial" w:eastAsia="Arial" w:hAnsi="Arial" w:cs="Arial"/>
      <w:color w:val="0081C6"/>
      <w:spacing w:val="-7"/>
      <w:sz w:val="21"/>
      <w:szCs w:val="21"/>
      <w:lang w:val="en-GB" w:eastAsia="en-GB" w:bidi="en-GB"/>
    </w:rPr>
  </w:style>
  <w:style w:type="table" w:styleId="TableGrid">
    <w:name w:val="Table Grid"/>
    <w:basedOn w:val="TableNormal"/>
    <w:uiPriority w:val="39"/>
    <w:rsid w:val="000D3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SBCBlank">
    <w:name w:val="VSBC_Blank"/>
    <w:basedOn w:val="TableNormal"/>
    <w:uiPriority w:val="99"/>
    <w:rsid w:val="000D3C91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paragraph" w:styleId="Header">
    <w:name w:val="header"/>
    <w:basedOn w:val="Footer"/>
    <w:link w:val="HeaderChar"/>
    <w:uiPriority w:val="99"/>
    <w:rsid w:val="00346563"/>
    <w:pPr>
      <w:pBdr>
        <w:top w:val="none" w:sz="0" w:space="0" w:color="auto"/>
        <w:bottom w:val="single" w:sz="4" w:space="12" w:color="0B81C5" w:themeColor="accent1"/>
      </w:pBdr>
      <w:spacing w:after="600"/>
    </w:pPr>
  </w:style>
  <w:style w:type="character" w:customStyle="1" w:styleId="HeaderChar">
    <w:name w:val="Header Char"/>
    <w:basedOn w:val="DefaultParagraphFont"/>
    <w:link w:val="Header"/>
    <w:uiPriority w:val="99"/>
    <w:rsid w:val="00346563"/>
    <w:rPr>
      <w:rFonts w:ascii="Arial" w:eastAsia="Arial" w:hAnsi="Arial" w:cs="Arial"/>
      <w:color w:val="0081C6"/>
      <w:sz w:val="16"/>
      <w:lang w:val="en-GB" w:eastAsia="en-GB" w:bidi="en-GB"/>
    </w:rPr>
  </w:style>
  <w:style w:type="paragraph" w:styleId="NoSpacing">
    <w:name w:val="No Spacing"/>
    <w:uiPriority w:val="1"/>
    <w:qFormat/>
    <w:rsid w:val="00180ABF"/>
    <w:rPr>
      <w:rFonts w:ascii="Arial" w:eastAsia="Arial" w:hAnsi="Arial" w:cs="Arial"/>
      <w:color w:val="231F20" w:themeColor="text1"/>
      <w:sz w:val="21"/>
      <w:lang w:val="en-GB" w:eastAsia="en-GB" w:bidi="en-GB"/>
    </w:rPr>
  </w:style>
  <w:style w:type="table" w:customStyle="1" w:styleId="VSBCQuoteBox">
    <w:name w:val="VSBC_Quote Box"/>
    <w:basedOn w:val="TableNormal"/>
    <w:uiPriority w:val="99"/>
    <w:rsid w:val="00B111F2"/>
    <w:pPr>
      <w:widowControl/>
      <w:autoSpaceDE/>
      <w:autoSpaceDN/>
    </w:pPr>
    <w:rPr>
      <w:color w:val="0B81C5" w:themeColor="accent1"/>
      <w:sz w:val="21"/>
    </w:rPr>
    <w:tblPr>
      <w:tblCellMar>
        <w:top w:w="227" w:type="dxa"/>
        <w:left w:w="340" w:type="dxa"/>
        <w:right w:w="340" w:type="dxa"/>
      </w:tblCellMar>
    </w:tblPr>
    <w:tcPr>
      <w:shd w:val="clear" w:color="auto" w:fill="F2F2F2" w:themeFill="background1" w:themeFillShade="F2"/>
    </w:tcPr>
    <w:tblStylePr w:type="lastRow">
      <w:pPr>
        <w:wordWrap/>
        <w:spacing w:beforeLines="0" w:before="0" w:beforeAutospacing="0" w:afterLines="0" w:after="0" w:afterAutospacing="0" w:line="240" w:lineRule="auto"/>
        <w:contextualSpacing/>
      </w:pPr>
      <w:rPr>
        <w:rFonts w:asciiTheme="minorHAnsi" w:hAnsiTheme="minorHAnsi"/>
        <w:b/>
        <w:i w:val="0"/>
        <w:sz w:val="16"/>
      </w:rPr>
      <w:tblPr/>
      <w:tcPr>
        <w:tcMar>
          <w:top w:w="0" w:type="dxa"/>
          <w:left w:w="0" w:type="nil"/>
          <w:bottom w:w="227" w:type="dxa"/>
          <w:right w:w="0" w:type="nil"/>
        </w:tcMar>
      </w:tcPr>
    </w:tblStylePr>
  </w:style>
  <w:style w:type="table" w:customStyle="1" w:styleId="VSBCPullout">
    <w:name w:val="VSBC_Pullout"/>
    <w:basedOn w:val="TableGrid"/>
    <w:uiPriority w:val="99"/>
    <w:rsid w:val="0073205C"/>
    <w:pPr>
      <w:widowControl/>
      <w:autoSpaceDE/>
      <w:autoSpaceDN/>
    </w:pPr>
    <w:rPr>
      <w:color w:val="FFFFFF" w:themeColor="background1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27" w:type="dxa"/>
        <w:left w:w="340" w:type="dxa"/>
        <w:bottom w:w="227" w:type="dxa"/>
        <w:right w:w="340" w:type="dxa"/>
      </w:tblCellMar>
    </w:tblPr>
    <w:tcPr>
      <w:shd w:val="clear" w:color="auto" w:fill="0B81C5" w:themeFill="accent1"/>
    </w:tcPr>
    <w:tblStylePr w:type="firstRow">
      <w:pPr>
        <w:wordWrap/>
        <w:contextualSpacing/>
      </w:pPr>
      <w:rPr>
        <w:rFonts w:asciiTheme="majorHAnsi" w:hAnsiTheme="majorHAnsi"/>
        <w:b/>
        <w:caps/>
        <w:smallCaps w:val="0"/>
        <w:strike w:val="0"/>
        <w:dstrike w:val="0"/>
        <w:color w:val="FFFFFF" w:themeColor="background1"/>
        <w:sz w:val="24"/>
      </w:rPr>
      <w:tblPr/>
      <w:tcPr>
        <w:tcMar>
          <w:top w:w="0" w:type="nil"/>
          <w:left w:w="0" w:type="nil"/>
          <w:bottom w:w="57" w:type="dxa"/>
          <w:right w:w="0" w:type="nil"/>
        </w:tcMar>
      </w:tcPr>
    </w:tblStylePr>
    <w:tblStylePr w:type="lastRow">
      <w:rPr>
        <w:rFonts w:asciiTheme="minorHAnsi" w:hAnsiTheme="minorHAnsi"/>
        <w:b/>
        <w:i w:val="0"/>
        <w:color w:val="FFFFFF" w:themeColor="background1"/>
        <w:sz w:val="21"/>
      </w:rPr>
      <w:tblPr/>
      <w:tcPr>
        <w:tcMar>
          <w:top w:w="0" w:type="dxa"/>
          <w:left w:w="0" w:type="nil"/>
          <w:bottom w:w="170" w:type="dxa"/>
          <w:right w:w="0" w:type="nil"/>
        </w:tcMar>
      </w:tcPr>
    </w:tblStylePr>
  </w:style>
  <w:style w:type="character" w:styleId="Hyperlink">
    <w:name w:val="Hyperlink"/>
    <w:basedOn w:val="DefaultParagraphFont"/>
    <w:uiPriority w:val="99"/>
    <w:unhideWhenUsed/>
    <w:rsid w:val="00F75BC6"/>
    <w:rPr>
      <w:color w:val="0B81C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BC6"/>
    <w:rPr>
      <w:color w:val="605E5C"/>
      <w:shd w:val="clear" w:color="auto" w:fill="E1DFDD"/>
    </w:rPr>
  </w:style>
  <w:style w:type="table" w:customStyle="1" w:styleId="VSBCBlank1">
    <w:name w:val="VSBC_Blank1"/>
    <w:basedOn w:val="TableNormal"/>
    <w:uiPriority w:val="99"/>
    <w:rsid w:val="006234FD"/>
    <w:pPr>
      <w:widowControl/>
      <w:autoSpaceDE/>
      <w:autoSpaceDN/>
    </w:pPr>
    <w:rPr>
      <w:sz w:val="21"/>
    </w:rPr>
    <w:tblPr>
      <w:tblCellMar>
        <w:left w:w="0" w:type="dxa"/>
        <w:right w:w="0" w:type="dxa"/>
      </w:tblCellMar>
    </w:tblPr>
  </w:style>
  <w:style w:type="table" w:customStyle="1" w:styleId="VSBCBlank11">
    <w:name w:val="VSBC_Blank11"/>
    <w:basedOn w:val="TableNormal"/>
    <w:uiPriority w:val="99"/>
    <w:rsid w:val="009B7C9C"/>
    <w:pPr>
      <w:widowControl/>
      <w:autoSpaceDE/>
      <w:autoSpaceDN/>
    </w:pPr>
    <w:rPr>
      <w:rFonts w:ascii="Arial" w:hAnsi="Arial" w:cs="Times New Roman"/>
      <w:sz w:val="21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6F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6F39"/>
    <w:pPr>
      <w:spacing w:before="0" w:after="0" w:line="240" w:lineRule="auto"/>
    </w:pPr>
    <w:rPr>
      <w:rFonts w:ascii="Calibri" w:eastAsia="Calibri" w:hAnsi="Calibri" w:cs="Calibri"/>
      <w:sz w:val="20"/>
      <w:szCs w:val="20"/>
      <w:lang w:val="en-US" w:eastAsia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6F39"/>
    <w:rPr>
      <w:rFonts w:ascii="Calibri" w:eastAsia="Calibri" w:hAnsi="Calibri" w:cs="Calibri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F39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F39"/>
    <w:rPr>
      <w:rFonts w:ascii="Times New Roman" w:eastAsia="Arial" w:hAnsi="Times New Roman" w:cs="Times New Roman"/>
      <w:sz w:val="18"/>
      <w:szCs w:val="18"/>
      <w:lang w:val="en-GB" w:eastAsia="en-GB" w:bidi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44A"/>
    <w:pPr>
      <w:spacing w:before="120" w:after="120"/>
    </w:pPr>
    <w:rPr>
      <w:rFonts w:ascii="Arial" w:eastAsia="Arial" w:hAnsi="Arial" w:cs="Arial"/>
      <w:b/>
      <w:bCs/>
      <w:lang w:val="en-GB" w:eastAsia="en-GB" w:bidi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44A"/>
    <w:rPr>
      <w:rFonts w:ascii="Arial" w:eastAsia="Arial" w:hAnsi="Arial" w:cs="Arial"/>
      <w:b/>
      <w:bCs/>
      <w:sz w:val="20"/>
      <w:szCs w:val="20"/>
      <w:lang w:val="en-GB" w:eastAsia="en-GB" w:bidi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47199"/>
    <w:rPr>
      <w:color w:val="E6176F" w:themeColor="followedHyperlink"/>
      <w:u w:val="single"/>
    </w:rPr>
  </w:style>
  <w:style w:type="paragraph" w:styleId="Revision">
    <w:name w:val="Revision"/>
    <w:hidden/>
    <w:uiPriority w:val="99"/>
    <w:semiHidden/>
    <w:rsid w:val="00810645"/>
    <w:pPr>
      <w:widowControl/>
      <w:autoSpaceDE/>
      <w:autoSpaceDN/>
    </w:pPr>
    <w:rPr>
      <w:rFonts w:ascii="Arial" w:eastAsia="Arial" w:hAnsi="Arial" w:cs="Arial"/>
      <w:sz w:val="21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vsbc.vic.gov.au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vsbc.vic.gov.au/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s://business.vic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www.liv.asn.au/referra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VSBC">
      <a:dk1>
        <a:srgbClr val="231F20"/>
      </a:dk1>
      <a:lt1>
        <a:sysClr val="window" lastClr="FFFFFF"/>
      </a:lt1>
      <a:dk2>
        <a:srgbClr val="3E484F"/>
      </a:dk2>
      <a:lt2>
        <a:srgbClr val="F2F2F2"/>
      </a:lt2>
      <a:accent1>
        <a:srgbClr val="0B81C5"/>
      </a:accent1>
      <a:accent2>
        <a:srgbClr val="E6176F"/>
      </a:accent2>
      <a:accent3>
        <a:srgbClr val="9BBB59"/>
      </a:accent3>
      <a:accent4>
        <a:srgbClr val="898B8E"/>
      </a:accent4>
      <a:accent5>
        <a:srgbClr val="00A7E7"/>
      </a:accent5>
      <a:accent6>
        <a:srgbClr val="0B4998"/>
      </a:accent6>
      <a:hlink>
        <a:srgbClr val="0B81C5"/>
      </a:hlink>
      <a:folHlink>
        <a:srgbClr val="E6176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f05bd79f208a407db67995dd77812e30 xmlns="72567383-1e26-4692-bdad-5f5be69e1590">
      <Terms xmlns="http://schemas.microsoft.com/office/infopath/2007/PartnerControls"/>
    </f05bd79f208a407db67995dd77812e30>
    <TaxCatchAll xmlns="9ceedb1c-f687-4c7d-b70d-d3664efed103">
      <Value>2</Value>
      <Value>1</Value>
    </TaxCatchAll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Small Business Commission</TermName>
          <TermId xmlns="http://schemas.microsoft.com/office/infopath/2007/PartnerControls">c496d8bd-8e1d-4703-8b98-f3d591901429</TermId>
        </TermInfo>
      </Terms>
    </e4da834bacf8456d94e18d5d66490b90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be9de15831a746f4b3f0ba041df97669>
    <lcf76f155ced4ddcb4097134ff3c332f xmlns="f62bdbb7-d386-4fea-ab9c-281c891cbff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2DD16A8C14771D49BA5E952E0FE46776" ma:contentTypeVersion="35" ma:contentTypeDescription="DEDJTR Document" ma:contentTypeScope="" ma:versionID="818eb7501d5efb1f812d2070132868d1">
  <xsd:schema xmlns:xsd="http://www.w3.org/2001/XMLSchema" xmlns:xs="http://www.w3.org/2001/XMLSchema" xmlns:p="http://schemas.microsoft.com/office/2006/metadata/properties" xmlns:ns2="72567383-1e26-4692-bdad-5f5be69e1590" xmlns:ns3="9ceedb1c-f687-4c7d-b70d-d3664efed103" xmlns:ns4="f62bdbb7-d386-4fea-ab9c-281c891cbff1" targetNamespace="http://schemas.microsoft.com/office/2006/metadata/properties" ma:root="true" ma:fieldsID="2ed2f3572a3fb276dea8e74e2c3f5521" ns2:_="" ns3:_="" ns4:_="">
    <xsd:import namespace="72567383-1e26-4692-bdad-5f5be69e1590"/>
    <xsd:import namespace="9ceedb1c-f687-4c7d-b70d-d3664efed103"/>
    <xsd:import namespace="f62bdbb7-d386-4fea-ab9c-281c891cbff1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3:SharedWithUsers" minOccurs="0"/>
                <xsd:element ref="ns3:SharedWithDetails" minOccurs="0"/>
                <xsd:element ref="ns4:MediaLengthInSecond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edb1c-f687-4c7d-b70d-d3664efed103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6dd991c-cc74-4093-8b47-b8bbc5a6296b}" ma:internalName="TaxCatchAll" ma:showField="CatchAllData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dd991c-cc74-4093-8b47-b8bbc5a6296b}" ma:internalName="TaxCatchAllLabel" ma:readOnly="true" ma:showField="CatchAllDataLabel" ma:web="9ceedb1c-f687-4c7d-b70d-d3664efed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bdbb7-d386-4fea-ab9c-281c891cb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24" nillable="true" ma:displayName="MediaServiceLocation" ma:internalName="MediaServiceLocation" ma:readOnly="true">
      <xsd:simpleType>
        <xsd:restriction base="dms:Text"/>
      </xsd:simpleType>
    </xsd:element>
    <xsd:element name="MediaServiceOCR" ma:index="2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E20FB6-8516-441C-9C82-F72DCCCDDBF6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9ceedb1c-f687-4c7d-b70d-d3664efed103"/>
    <ds:schemaRef ds:uri="f62bdbb7-d386-4fea-ab9c-281c891cbff1"/>
  </ds:schemaRefs>
</ds:datastoreItem>
</file>

<file path=customXml/itemProps2.xml><?xml version="1.0" encoding="utf-8"?>
<ds:datastoreItem xmlns:ds="http://schemas.openxmlformats.org/officeDocument/2006/customXml" ds:itemID="{C8ADDAFF-515D-45ED-88F7-C1F9569E65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E51C9B-D308-4683-BA12-AD712C159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9ceedb1c-f687-4c7d-b70d-d3664efed103"/>
    <ds:schemaRef ds:uri="f62bdbb7-d386-4fea-ab9c-281c891cb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1BA5EC-8BE1-457B-B84A-3AEBB652CC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daa77bc-0157-46a4-82a6-8fc765694bc9}" enabled="1" method="Standard" siteId="{d1323671-cdbe-4417-b4d4-bdb24b51316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1515</Words>
  <Characters>5488</Characters>
  <Application>Microsoft Office Word</Application>
  <DocSecurity>8</DocSecurity>
  <Lines>189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Harris (DEDJTR)</dc:creator>
  <cp:lastModifiedBy>Nick A Edrington (VSBC)</cp:lastModifiedBy>
  <cp:revision>3</cp:revision>
  <cp:lastPrinted>2019-06-04T05:32:00Z</cp:lastPrinted>
  <dcterms:created xsi:type="dcterms:W3CDTF">2026-05-25T23:58:00Z</dcterms:created>
  <dcterms:modified xsi:type="dcterms:W3CDTF">2026-05-25T23:58:00Z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0x010100611F6414DFB111E7BA88F9DF1743E317002DD16A8C14771D49BA5E952E0FE46776</vt:lpwstr>
  </property>
  <property fmtid="{D5CDD505-2E9C-101B-9397-08002B2CF9AE}" pid="3" name="Created">
    <vt:filetime>2019-05-15T00:00:00Z</vt:filetime>
  </property>
  <property fmtid="{D5CDD505-2E9C-101B-9397-08002B2CF9AE}" pid="4" name="Creator">
    <vt:lpwstr>Adobe InDesign 14.0 (Windows)</vt:lpwstr>
  </property>
  <property fmtid="{D5CDD505-2E9C-101B-9397-08002B2CF9AE}" pid="5" name="DEDJTRBranch">
    <vt:lpwstr/>
  </property>
  <property fmtid="{D5CDD505-2E9C-101B-9397-08002B2CF9AE}" pid="6" name="DEDJTRDivision">
    <vt:lpwstr>1;#Employment Investment and Trade|55ce1999-68b6-4f37-bdce-009ad410cd2a</vt:lpwstr>
  </property>
  <property fmtid="{D5CDD505-2E9C-101B-9397-08002B2CF9AE}" pid="7" name="DEDJTRGroup">
    <vt:lpwstr>2;#Small Business Commission|c496d8bd-8e1d-4703-8b98-f3d591901429</vt:lpwstr>
  </property>
  <property fmtid="{D5CDD505-2E9C-101B-9397-08002B2CF9AE}" pid="8" name="DEDJTRSection">
    <vt:lpwstr/>
  </property>
  <property fmtid="{D5CDD505-2E9C-101B-9397-08002B2CF9AE}" pid="9" name="DEDJTRSecurityClassification">
    <vt:lpwstr/>
  </property>
  <property fmtid="{D5CDD505-2E9C-101B-9397-08002B2CF9AE}" pid="10" name="LastSaved">
    <vt:filetime>2019-05-15T00:00:00Z</vt:filetime>
  </property>
  <property fmtid="{D5CDD505-2E9C-101B-9397-08002B2CF9AE}" pid="11" name="MediaServiceImageTags">
    <vt:lpwstr/>
  </property>
  <property fmtid="{D5CDD505-2E9C-101B-9397-08002B2CF9AE}" pid="12" name="MSIP_Label_d00a4df9-c942-4b09-b23a-6c1023f6de27_ActionId">
    <vt:lpwstr>f0665c55-ca89-4dff-824b-f56b7593bc4a</vt:lpwstr>
  </property>
  <property fmtid="{D5CDD505-2E9C-101B-9397-08002B2CF9AE}" pid="13" name="MSIP_Label_d00a4df9-c942-4b09-b23a-6c1023f6de27_ContentBits">
    <vt:lpwstr>3</vt:lpwstr>
  </property>
  <property fmtid="{D5CDD505-2E9C-101B-9397-08002B2CF9AE}" pid="14" name="MSIP_Label_d00a4df9-c942-4b09-b23a-6c1023f6de27_Enabled">
    <vt:lpwstr>true</vt:lpwstr>
  </property>
  <property fmtid="{D5CDD505-2E9C-101B-9397-08002B2CF9AE}" pid="15" name="MSIP_Label_d00a4df9-c942-4b09-b23a-6c1023f6de27_Method">
    <vt:lpwstr>Privileged</vt:lpwstr>
  </property>
  <property fmtid="{D5CDD505-2E9C-101B-9397-08002B2CF9AE}" pid="16" name="MSIP_Label_d00a4df9-c942-4b09-b23a-6c1023f6de27_Name">
    <vt:lpwstr>Official (DJPR)</vt:lpwstr>
  </property>
  <property fmtid="{D5CDD505-2E9C-101B-9397-08002B2CF9AE}" pid="17" name="MSIP_Label_d00a4df9-c942-4b09-b23a-6c1023f6de27_SetDate">
    <vt:lpwstr>2025-06-06T06:07:29Z</vt:lpwstr>
  </property>
  <property fmtid="{D5CDD505-2E9C-101B-9397-08002B2CF9AE}" pid="18" name="MSIP_Label_d00a4df9-c942-4b09-b23a-6c1023f6de27_SiteId">
    <vt:lpwstr>722ea0be-3e1c-4b11-ad6f-9401d6856e24</vt:lpwstr>
  </property>
  <property fmtid="{D5CDD505-2E9C-101B-9397-08002B2CF9AE}" pid="19" name="MSIP_Label_d00a4df9-c942-4b09-b23a-6c1023f6de27_Tag">
    <vt:lpwstr>10, 0, 1, 1</vt:lpwstr>
  </property>
</Properties>
</file>